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E7" w:rsidRDefault="00F62FE7" w:rsidP="00AC17CB">
      <w:pPr>
        <w:jc w:val="center"/>
        <w:rPr>
          <w:b/>
          <w:color w:val="000000"/>
          <w:sz w:val="28"/>
          <w:szCs w:val="28"/>
        </w:rPr>
      </w:pPr>
      <w:bookmarkStart w:id="0" w:name="_Toc329335527"/>
      <w:r>
        <w:rPr>
          <w:b/>
          <w:color w:val="000000"/>
          <w:sz w:val="28"/>
          <w:szCs w:val="28"/>
        </w:rPr>
        <w:t>ALLAMA IQBAL OPEN UNIVERSITY, ISLAMABAD</w:t>
      </w:r>
    </w:p>
    <w:p w:rsidR="00F62FE7" w:rsidRPr="00C10DC1" w:rsidRDefault="001E4ADE" w:rsidP="00AC17CB">
      <w:pPr>
        <w:jc w:val="center"/>
        <w:rPr>
          <w:b/>
          <w:sz w:val="28"/>
        </w:rPr>
      </w:pPr>
      <w:r w:rsidRPr="001E4ADE">
        <w:rPr>
          <w:noProof/>
        </w:rPr>
        <w:pict>
          <v:rect id="Rectangle 3" o:spid="_x0000_s1026" style="position:absolute;left:0;text-align:left;margin-left:1.5pt;margin-top:16.15pt;width:399.45pt;height:97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" filled="f" strokeweight="1.5pt"/>
        </w:pict>
      </w:r>
      <w:r w:rsidR="00F62FE7" w:rsidRPr="00C10DC1">
        <w:rPr>
          <w:b/>
          <w:sz w:val="28"/>
        </w:rPr>
        <w:t>(Department of Commerce)</w:t>
      </w:r>
    </w:p>
    <w:p w:rsidR="00F62FE7" w:rsidRDefault="00F62FE7" w:rsidP="00AC17CB">
      <w:pPr>
        <w:pStyle w:val="Footer"/>
        <w:tabs>
          <w:tab w:val="left" w:pos="540"/>
          <w:tab w:val="left" w:pos="1080"/>
          <w:tab w:val="left" w:pos="1620"/>
        </w:tabs>
        <w:ind w:left="540" w:hanging="540"/>
        <w:jc w:val="center"/>
        <w:rPr>
          <w:b/>
          <w:color w:val="000000"/>
          <w:sz w:val="28"/>
          <w:szCs w:val="22"/>
        </w:rPr>
      </w:pPr>
      <w:r>
        <w:rPr>
          <w:b/>
          <w:color w:val="000000"/>
          <w:sz w:val="28"/>
          <w:szCs w:val="22"/>
        </w:rPr>
        <w:t>WARNING</w:t>
      </w:r>
    </w:p>
    <w:p w:rsidR="00F62FE7" w:rsidRDefault="00F62FE7" w:rsidP="00AC17CB">
      <w:pPr>
        <w:numPr>
          <w:ilvl w:val="0"/>
          <w:numId w:val="13"/>
        </w:numPr>
        <w:tabs>
          <w:tab w:val="clear" w:pos="720"/>
          <w:tab w:val="left" w:pos="540"/>
          <w:tab w:val="left" w:pos="1080"/>
          <w:tab w:val="left" w:pos="1620"/>
        </w:tabs>
        <w:ind w:left="547" w:right="101" w:hanging="360"/>
        <w:jc w:val="both"/>
        <w:rPr>
          <w:b/>
          <w:color w:val="000000"/>
        </w:rPr>
      </w:pPr>
      <w:r>
        <w:rPr>
          <w:b/>
          <w:color w:val="000000"/>
        </w:rPr>
        <w:t>PLAGIARISM OR HIRING OF GHOST WRITER(S) FOR SOLVING THE ASSIGNMENT(S) WILL DEBAR THE STUDENT FROM AWARD OF DEGREE/CERTIFICATE, IF FOUND AT ANY STAGE.</w:t>
      </w:r>
    </w:p>
    <w:p w:rsidR="00F62FE7" w:rsidRDefault="00F62FE7" w:rsidP="00AC17CB">
      <w:pPr>
        <w:numPr>
          <w:ilvl w:val="0"/>
          <w:numId w:val="13"/>
        </w:numPr>
        <w:tabs>
          <w:tab w:val="clear" w:pos="720"/>
          <w:tab w:val="left" w:pos="540"/>
          <w:tab w:val="left" w:pos="1080"/>
          <w:tab w:val="left" w:pos="1620"/>
        </w:tabs>
        <w:ind w:left="547" w:right="101" w:hanging="360"/>
        <w:jc w:val="both"/>
        <w:rPr>
          <w:b/>
          <w:color w:val="000000"/>
        </w:rPr>
      </w:pPr>
      <w:r>
        <w:rPr>
          <w:b/>
          <w:color w:val="000000"/>
        </w:rPr>
        <w:t>SUBMITTING ASSIGNMENT(S) BORROWED OR STOLEN FROM OTHER(S) AS ONE’S OWN WILL BE PENALIZED AS DEFINED IN “AIOU PLAGIARISM POLICY”.</w:t>
      </w:r>
    </w:p>
    <w:p w:rsidR="00F62FE7" w:rsidRDefault="00F62FE7" w:rsidP="00AC17CB">
      <w:pPr>
        <w:tabs>
          <w:tab w:val="left" w:pos="540"/>
          <w:tab w:val="left" w:pos="1080"/>
          <w:tab w:val="left" w:pos="1620"/>
        </w:tabs>
        <w:jc w:val="both"/>
        <w:rPr>
          <w:color w:val="000000"/>
          <w:sz w:val="4"/>
          <w:szCs w:val="4"/>
        </w:rPr>
      </w:pPr>
    </w:p>
    <w:p w:rsidR="00F62FE7" w:rsidRDefault="00F62FE7" w:rsidP="00AC17CB">
      <w:pPr>
        <w:tabs>
          <w:tab w:val="left" w:pos="540"/>
          <w:tab w:val="right" w:pos="7920"/>
        </w:tabs>
        <w:jc w:val="both"/>
        <w:rPr>
          <w:b/>
          <w:color w:val="000000"/>
          <w:sz w:val="4"/>
        </w:rPr>
      </w:pPr>
    </w:p>
    <w:p w:rsidR="00AC17CB" w:rsidRPr="00AC17CB" w:rsidRDefault="00AC17CB" w:rsidP="00AC17CB">
      <w:pPr>
        <w:tabs>
          <w:tab w:val="right" w:pos="7920"/>
        </w:tabs>
        <w:rPr>
          <w:b/>
          <w:sz w:val="10"/>
          <w:szCs w:val="24"/>
        </w:rPr>
      </w:pPr>
    </w:p>
    <w:p w:rsidR="00AC17CB" w:rsidRDefault="00AC17CB" w:rsidP="00AC17CB">
      <w:pPr>
        <w:tabs>
          <w:tab w:val="right" w:pos="7920"/>
        </w:tabs>
        <w:rPr>
          <w:b/>
          <w:sz w:val="24"/>
          <w:szCs w:val="24"/>
        </w:rPr>
      </w:pPr>
    </w:p>
    <w:p w:rsidR="00AC17CB" w:rsidRPr="00EB43E2" w:rsidRDefault="00AC17CB" w:rsidP="00AC17CB">
      <w:pPr>
        <w:tabs>
          <w:tab w:val="right" w:pos="7920"/>
        </w:tabs>
        <w:rPr>
          <w:b/>
          <w:sz w:val="24"/>
          <w:szCs w:val="24"/>
        </w:rPr>
      </w:pPr>
      <w:r w:rsidRPr="00EB43E2">
        <w:rPr>
          <w:b/>
          <w:sz w:val="24"/>
          <w:szCs w:val="24"/>
        </w:rPr>
        <w:t>Course: Taxation Management (8531)</w:t>
      </w:r>
      <w:r w:rsidRPr="00EB43E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Pr="00EB43E2">
        <w:rPr>
          <w:b/>
          <w:sz w:val="24"/>
          <w:szCs w:val="24"/>
        </w:rPr>
        <w:t xml:space="preserve">Semester: </w:t>
      </w:r>
      <w:r>
        <w:rPr>
          <w:b/>
          <w:sz w:val="24"/>
          <w:szCs w:val="24"/>
        </w:rPr>
        <w:t>Spring</w:t>
      </w:r>
      <w:r w:rsidR="00247F5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2025</w:t>
      </w:r>
    </w:p>
    <w:p w:rsidR="00AC17CB" w:rsidRDefault="00AC17CB" w:rsidP="00AC17CB">
      <w:pPr>
        <w:tabs>
          <w:tab w:val="left" w:pos="540"/>
          <w:tab w:val="right" w:pos="7920"/>
        </w:tabs>
        <w:jc w:val="both"/>
        <w:rPr>
          <w:b/>
          <w:sz w:val="26"/>
          <w:szCs w:val="26"/>
        </w:rPr>
      </w:pPr>
      <w:r w:rsidRPr="00EB43E2">
        <w:rPr>
          <w:b/>
          <w:sz w:val="26"/>
          <w:szCs w:val="26"/>
        </w:rPr>
        <w:t>Level: M. Com</w:t>
      </w:r>
      <w:r>
        <w:rPr>
          <w:b/>
          <w:sz w:val="26"/>
          <w:szCs w:val="26"/>
        </w:rPr>
        <w:t>/BS</w:t>
      </w:r>
    </w:p>
    <w:p w:rsidR="00AC17CB" w:rsidRPr="00F62FE7" w:rsidRDefault="005F691E" w:rsidP="00AC17CB">
      <w:pPr>
        <w:tabs>
          <w:tab w:val="left" w:pos="540"/>
          <w:tab w:val="right" w:pos="7920"/>
        </w:tabs>
        <w:jc w:val="both"/>
        <w:rPr>
          <w:b/>
          <w:color w:val="000000"/>
          <w:sz w:val="24"/>
        </w:rPr>
      </w:pPr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style="position:absolute;left:0;text-align:left;margin-left:-3.75pt;margin-top:16.85pt;width:408.95pt;height:195pt;z-index:251658240;visibility:visible">
            <v:imagedata r:id="rId7" o:title=""/>
            <w10:wrap type="topAndBottom"/>
          </v:shape>
        </w:pict>
      </w:r>
    </w:p>
    <w:p w:rsidR="00F62FE7" w:rsidRDefault="00F62FE7" w:rsidP="00F62FE7">
      <w:pPr>
        <w:tabs>
          <w:tab w:val="left" w:pos="540"/>
          <w:tab w:val="right" w:pos="7920"/>
        </w:tabs>
        <w:jc w:val="both"/>
        <w:rPr>
          <w:b/>
          <w:color w:val="000000"/>
          <w:sz w:val="10"/>
        </w:rPr>
      </w:pPr>
    </w:p>
    <w:p w:rsidR="00AC17CB" w:rsidRDefault="00AC17CB" w:rsidP="00F62FE7">
      <w:pPr>
        <w:tabs>
          <w:tab w:val="left" w:pos="540"/>
          <w:tab w:val="right" w:pos="7920"/>
        </w:tabs>
        <w:jc w:val="both"/>
        <w:rPr>
          <w:b/>
          <w:color w:val="000000"/>
          <w:sz w:val="10"/>
        </w:rPr>
      </w:pPr>
    </w:p>
    <w:p w:rsidR="00AC17CB" w:rsidRDefault="00AC17CB" w:rsidP="00F62FE7">
      <w:pPr>
        <w:tabs>
          <w:tab w:val="left" w:pos="540"/>
          <w:tab w:val="right" w:pos="7920"/>
        </w:tabs>
        <w:spacing w:line="220" w:lineRule="exact"/>
        <w:jc w:val="both"/>
        <w:rPr>
          <w:b/>
          <w:color w:val="000000"/>
          <w:sz w:val="24"/>
        </w:rPr>
      </w:pPr>
    </w:p>
    <w:p w:rsidR="00F62FE7" w:rsidRPr="00AC17CB" w:rsidRDefault="00F62FE7" w:rsidP="00F62FE7">
      <w:pPr>
        <w:tabs>
          <w:tab w:val="left" w:pos="540"/>
          <w:tab w:val="right" w:pos="7920"/>
        </w:tabs>
        <w:spacing w:line="220" w:lineRule="exact"/>
        <w:jc w:val="both"/>
        <w:rPr>
          <w:b/>
          <w:color w:val="000000"/>
          <w:sz w:val="26"/>
        </w:rPr>
      </w:pPr>
      <w:r w:rsidRPr="00AC17CB">
        <w:rPr>
          <w:b/>
          <w:color w:val="000000"/>
          <w:sz w:val="24"/>
        </w:rPr>
        <w:t>Total Marks:100</w:t>
      </w:r>
      <w:r w:rsidRPr="00AC17CB">
        <w:rPr>
          <w:b/>
          <w:color w:val="000000"/>
          <w:sz w:val="24"/>
        </w:rPr>
        <w:tab/>
        <w:t>Pass Marks: 50</w:t>
      </w:r>
    </w:p>
    <w:p w:rsidR="00AC17CB" w:rsidRDefault="00AC17CB" w:rsidP="00F62FE7">
      <w:pPr>
        <w:pStyle w:val="Heading7"/>
        <w:tabs>
          <w:tab w:val="left" w:pos="540"/>
          <w:tab w:val="left" w:pos="1080"/>
          <w:tab w:val="left" w:pos="1620"/>
        </w:tabs>
        <w:spacing w:before="0"/>
        <w:jc w:val="center"/>
        <w:rPr>
          <w:rFonts w:ascii="Times New Roman" w:hAnsi="Times New Roman"/>
          <w:b/>
          <w:bCs/>
          <w:i w:val="0"/>
          <w:color w:val="000000"/>
          <w:sz w:val="28"/>
        </w:rPr>
      </w:pPr>
    </w:p>
    <w:p w:rsidR="00F62FE7" w:rsidRDefault="00F62FE7" w:rsidP="00F62FE7">
      <w:pPr>
        <w:pStyle w:val="Heading7"/>
        <w:tabs>
          <w:tab w:val="left" w:pos="540"/>
          <w:tab w:val="left" w:pos="1080"/>
          <w:tab w:val="left" w:pos="1620"/>
        </w:tabs>
        <w:spacing w:before="0"/>
        <w:jc w:val="center"/>
        <w:rPr>
          <w:rFonts w:ascii="Times New Roman" w:hAnsi="Times New Roman"/>
          <w:b/>
          <w:bCs/>
          <w:i w:val="0"/>
          <w:color w:val="000000"/>
          <w:sz w:val="28"/>
        </w:rPr>
      </w:pPr>
      <w:r w:rsidRPr="00F62FE7">
        <w:rPr>
          <w:rFonts w:ascii="Times New Roman" w:hAnsi="Times New Roman"/>
          <w:b/>
          <w:bCs/>
          <w:i w:val="0"/>
          <w:color w:val="000000"/>
          <w:sz w:val="28"/>
        </w:rPr>
        <w:t>ASSIGNMENT No. 1</w:t>
      </w:r>
    </w:p>
    <w:p w:rsidR="00F62FE7" w:rsidRPr="00247F51" w:rsidRDefault="00F62FE7" w:rsidP="00F62FE7">
      <w:pPr>
        <w:jc w:val="center"/>
        <w:rPr>
          <w:b/>
          <w:sz w:val="26"/>
        </w:rPr>
      </w:pPr>
      <w:r w:rsidRPr="00247F51">
        <w:rPr>
          <w:b/>
          <w:sz w:val="26"/>
        </w:rPr>
        <w:t>(Units: 1–4)</w:t>
      </w:r>
    </w:p>
    <w:p w:rsidR="00F62FE7" w:rsidRDefault="00F62FE7" w:rsidP="00F62FE7">
      <w:pPr>
        <w:rPr>
          <w:color w:val="000000"/>
          <w:sz w:val="12"/>
          <w:szCs w:val="36"/>
        </w:rPr>
      </w:pPr>
    </w:p>
    <w:p w:rsidR="00AC17CB" w:rsidRDefault="00AC17CB" w:rsidP="00AC17CB">
      <w:pPr>
        <w:tabs>
          <w:tab w:val="left" w:pos="540"/>
          <w:tab w:val="left" w:pos="1080"/>
          <w:tab w:val="right" w:pos="7920"/>
        </w:tabs>
        <w:spacing w:line="240" w:lineRule="exact"/>
        <w:ind w:left="540" w:hanging="540"/>
        <w:jc w:val="both"/>
        <w:rPr>
          <w:sz w:val="24"/>
        </w:rPr>
      </w:pPr>
    </w:p>
    <w:p w:rsidR="00803789" w:rsidRPr="00AC17CB" w:rsidRDefault="00F62FE7" w:rsidP="00AC17CB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b/>
          <w:sz w:val="24"/>
        </w:rPr>
      </w:pPr>
      <w:r w:rsidRPr="00AC17CB">
        <w:rPr>
          <w:sz w:val="24"/>
        </w:rPr>
        <w:t>Q. 1</w:t>
      </w:r>
      <w:r w:rsidRPr="00AC17CB">
        <w:rPr>
          <w:sz w:val="24"/>
        </w:rPr>
        <w:tab/>
      </w:r>
      <w:r w:rsidR="00AC17CB" w:rsidRPr="00AC17CB">
        <w:rPr>
          <w:sz w:val="24"/>
        </w:rPr>
        <w:t>Discuss in detail the taxation of income from property under the Income Tax Ordinance 2001</w:t>
      </w:r>
      <w:r w:rsidR="002C5050" w:rsidRPr="00AC17CB">
        <w:rPr>
          <w:sz w:val="24"/>
        </w:rPr>
        <w:t xml:space="preserve">. </w:t>
      </w:r>
      <w:r w:rsidRPr="00AC17CB">
        <w:rPr>
          <w:sz w:val="24"/>
        </w:rPr>
        <w:tab/>
      </w:r>
      <w:r w:rsidRPr="00AC17CB">
        <w:rPr>
          <w:b/>
          <w:sz w:val="24"/>
        </w:rPr>
        <w:t>(20)</w:t>
      </w:r>
    </w:p>
    <w:p w:rsidR="00803789" w:rsidRPr="00AC17CB" w:rsidRDefault="00803789" w:rsidP="00AC17CB">
      <w:pPr>
        <w:tabs>
          <w:tab w:val="left" w:pos="540"/>
          <w:tab w:val="left" w:pos="1080"/>
          <w:tab w:val="right" w:pos="7920"/>
        </w:tabs>
        <w:jc w:val="both"/>
        <w:rPr>
          <w:b/>
          <w:bCs/>
          <w:sz w:val="24"/>
          <w:u w:val="single"/>
        </w:rPr>
      </w:pPr>
    </w:p>
    <w:p w:rsidR="00AC17CB" w:rsidRPr="00AC17CB" w:rsidRDefault="00F62FE7" w:rsidP="003F5EDE">
      <w:pPr>
        <w:tabs>
          <w:tab w:val="left" w:pos="540"/>
          <w:tab w:val="left" w:pos="1080"/>
          <w:tab w:val="right" w:pos="7920"/>
        </w:tabs>
        <w:ind w:left="1080" w:hanging="1080"/>
        <w:jc w:val="both"/>
        <w:rPr>
          <w:sz w:val="24"/>
        </w:rPr>
      </w:pPr>
      <w:r w:rsidRPr="00AC17CB">
        <w:rPr>
          <w:sz w:val="24"/>
        </w:rPr>
        <w:t>Q. 2</w:t>
      </w:r>
      <w:r w:rsidRPr="00AC17CB">
        <w:rPr>
          <w:sz w:val="24"/>
        </w:rPr>
        <w:tab/>
      </w:r>
      <w:r w:rsidR="00AC17CB" w:rsidRPr="00AC17CB">
        <w:rPr>
          <w:sz w:val="24"/>
        </w:rPr>
        <w:t>(a)</w:t>
      </w:r>
      <w:r w:rsidR="00AC17CB" w:rsidRPr="00AC17CB">
        <w:rPr>
          <w:sz w:val="24"/>
        </w:rPr>
        <w:tab/>
        <w:t xml:space="preserve">What is withholding tax? Explain the legal provisions as per the Income Tax Ordinance 2001. </w:t>
      </w:r>
      <w:r w:rsidR="00AC17CB" w:rsidRPr="00AC17CB">
        <w:rPr>
          <w:sz w:val="24"/>
        </w:rPr>
        <w:tab/>
      </w:r>
      <w:r w:rsidR="00AC17CB" w:rsidRPr="00AC17CB">
        <w:rPr>
          <w:b/>
          <w:sz w:val="24"/>
        </w:rPr>
        <w:t>(10)</w:t>
      </w:r>
    </w:p>
    <w:p w:rsidR="00AC17CB" w:rsidRDefault="00AC17CB" w:rsidP="00AC17CB">
      <w:pPr>
        <w:tabs>
          <w:tab w:val="left" w:pos="540"/>
          <w:tab w:val="left" w:pos="1080"/>
          <w:tab w:val="right" w:pos="7920"/>
        </w:tabs>
        <w:ind w:left="1080" w:hanging="1080"/>
        <w:jc w:val="both"/>
        <w:rPr>
          <w:b/>
          <w:sz w:val="24"/>
        </w:rPr>
      </w:pPr>
    </w:p>
    <w:p w:rsidR="00AC17CB" w:rsidRPr="00AC17CB" w:rsidRDefault="00AC17CB" w:rsidP="00AC17CB">
      <w:pPr>
        <w:tabs>
          <w:tab w:val="left" w:pos="540"/>
          <w:tab w:val="left" w:pos="1080"/>
          <w:tab w:val="right" w:pos="7920"/>
        </w:tabs>
        <w:ind w:left="1080" w:hanging="1080"/>
        <w:jc w:val="both"/>
        <w:rPr>
          <w:b/>
          <w:sz w:val="24"/>
        </w:rPr>
      </w:pPr>
      <w:r w:rsidRPr="00AC17CB">
        <w:rPr>
          <w:b/>
          <w:sz w:val="24"/>
        </w:rPr>
        <w:lastRenderedPageBreak/>
        <w:tab/>
      </w:r>
      <w:r w:rsidRPr="00AC17CB">
        <w:rPr>
          <w:sz w:val="24"/>
        </w:rPr>
        <w:t>(b)</w:t>
      </w:r>
      <w:r w:rsidRPr="00AC17CB">
        <w:rPr>
          <w:sz w:val="24"/>
        </w:rPr>
        <w:tab/>
        <w:t>Compute the tax liability of a registered firm XY where X &amp; Y equal partners are working.</w:t>
      </w:r>
      <w:r w:rsidRPr="00AC17CB">
        <w:rPr>
          <w:sz w:val="24"/>
        </w:rPr>
        <w:tab/>
      </w:r>
      <w:r w:rsidRPr="00AC17CB">
        <w:rPr>
          <w:b/>
          <w:sz w:val="24"/>
        </w:rPr>
        <w:t>(10)</w:t>
      </w:r>
    </w:p>
    <w:tbl>
      <w:tblPr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3"/>
        <w:gridCol w:w="996"/>
        <w:gridCol w:w="2663"/>
        <w:gridCol w:w="996"/>
      </w:tblGrid>
      <w:tr w:rsidR="00AC17CB" w:rsidRPr="00AC17CB" w:rsidTr="00AC17CB">
        <w:trPr>
          <w:trHeight w:val="332"/>
        </w:trPr>
        <w:tc>
          <w:tcPr>
            <w:tcW w:w="0" w:type="auto"/>
          </w:tcPr>
          <w:p w:rsidR="00AC17CB" w:rsidRPr="00AC17CB" w:rsidRDefault="00F62FE7" w:rsidP="00AC17C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</w:rPr>
            </w:pPr>
            <w:r w:rsidRPr="00AC17CB">
              <w:rPr>
                <w:sz w:val="24"/>
              </w:rPr>
              <w:tab/>
            </w:r>
            <w:r w:rsidR="00AC17CB" w:rsidRPr="00AC17CB">
              <w:rPr>
                <w:b/>
                <w:color w:val="000000"/>
                <w:sz w:val="24"/>
              </w:rPr>
              <w:t>Expenses</w:t>
            </w:r>
          </w:p>
        </w:tc>
        <w:tc>
          <w:tcPr>
            <w:tcW w:w="0" w:type="auto"/>
          </w:tcPr>
          <w:p w:rsidR="00AC17CB" w:rsidRPr="00AC17CB" w:rsidRDefault="00AC17CB" w:rsidP="00AC17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AC17CB">
              <w:rPr>
                <w:b/>
                <w:color w:val="000000"/>
                <w:sz w:val="24"/>
              </w:rPr>
              <w:t>Rs.</w:t>
            </w:r>
          </w:p>
        </w:tc>
        <w:tc>
          <w:tcPr>
            <w:tcW w:w="0" w:type="auto"/>
          </w:tcPr>
          <w:p w:rsidR="00AC17CB" w:rsidRPr="00AC17CB" w:rsidRDefault="00AC17CB" w:rsidP="00AC17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AC17CB">
              <w:rPr>
                <w:b/>
                <w:color w:val="000000"/>
                <w:sz w:val="24"/>
              </w:rPr>
              <w:t>Revenues</w:t>
            </w:r>
          </w:p>
        </w:tc>
        <w:tc>
          <w:tcPr>
            <w:tcW w:w="0" w:type="auto"/>
          </w:tcPr>
          <w:p w:rsidR="00AC17CB" w:rsidRPr="00AC17CB" w:rsidRDefault="00AC17CB" w:rsidP="00AC17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</w:rPr>
            </w:pPr>
            <w:r w:rsidRPr="00AC17CB">
              <w:rPr>
                <w:b/>
                <w:color w:val="000000"/>
                <w:sz w:val="24"/>
              </w:rPr>
              <w:t>Rs.</w:t>
            </w:r>
          </w:p>
        </w:tc>
      </w:tr>
      <w:tr w:rsidR="00AC17CB" w:rsidRPr="00AC17CB" w:rsidTr="00AC17CB">
        <w:tc>
          <w:tcPr>
            <w:tcW w:w="0" w:type="auto"/>
          </w:tcPr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Purchases</w:t>
            </w: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Wages to workers</w:t>
            </w: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Maintenance</w:t>
            </w: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Personal expenses X</w:t>
            </w: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Personal expenses Y</w:t>
            </w: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Commission X</w:t>
            </w: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Commission Y</w:t>
            </w: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 xml:space="preserve">Depreciation </w:t>
            </w: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Salaries</w:t>
            </w: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Net Profit</w:t>
            </w:r>
          </w:p>
        </w:tc>
        <w:tc>
          <w:tcPr>
            <w:tcW w:w="0" w:type="auto"/>
          </w:tcPr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180,000</w:t>
            </w: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20,000</w:t>
            </w: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10,000</w:t>
            </w: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4000</w:t>
            </w: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5000</w:t>
            </w: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10,000</w:t>
            </w: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9000</w:t>
            </w: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12,000</w:t>
            </w: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50,000</w:t>
            </w: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515,000</w:t>
            </w:r>
          </w:p>
        </w:tc>
        <w:tc>
          <w:tcPr>
            <w:tcW w:w="0" w:type="auto"/>
          </w:tcPr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Sales</w:t>
            </w: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Interest on bank Deposits</w:t>
            </w:r>
          </w:p>
        </w:tc>
        <w:tc>
          <w:tcPr>
            <w:tcW w:w="0" w:type="auto"/>
          </w:tcPr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800,000</w:t>
            </w:r>
          </w:p>
          <w:p w:rsidR="00AC17CB" w:rsidRPr="00AC17CB" w:rsidRDefault="00AC17CB" w:rsidP="00AC17CB">
            <w:pPr>
              <w:pStyle w:val="NoSpacing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AC17CB">
              <w:rPr>
                <w:rFonts w:ascii="Times New Roman" w:hAnsi="Times New Roman"/>
                <w:color w:val="000000"/>
                <w:sz w:val="24"/>
              </w:rPr>
              <w:t>15,000</w:t>
            </w:r>
          </w:p>
        </w:tc>
      </w:tr>
      <w:tr w:rsidR="00AC17CB" w:rsidRPr="00AC17CB" w:rsidTr="00AC17CB">
        <w:tc>
          <w:tcPr>
            <w:tcW w:w="0" w:type="auto"/>
          </w:tcPr>
          <w:p w:rsidR="00AC17CB" w:rsidRPr="00AC17CB" w:rsidRDefault="00AC17CB" w:rsidP="00AC17C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0" w:type="auto"/>
          </w:tcPr>
          <w:p w:rsidR="00AC17CB" w:rsidRPr="00AC17CB" w:rsidRDefault="00AC17CB" w:rsidP="00AC1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 w:rsidRPr="00AC17CB">
              <w:rPr>
                <w:color w:val="000000"/>
                <w:sz w:val="24"/>
              </w:rPr>
              <w:t>815,000</w:t>
            </w:r>
          </w:p>
        </w:tc>
        <w:tc>
          <w:tcPr>
            <w:tcW w:w="0" w:type="auto"/>
          </w:tcPr>
          <w:p w:rsidR="00AC17CB" w:rsidRPr="00AC17CB" w:rsidRDefault="00AC17CB" w:rsidP="00AC17CB">
            <w:pPr>
              <w:autoSpaceDE w:val="0"/>
              <w:autoSpaceDN w:val="0"/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0" w:type="auto"/>
          </w:tcPr>
          <w:p w:rsidR="00AC17CB" w:rsidRPr="00AC17CB" w:rsidRDefault="00AC17CB" w:rsidP="00AC1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</w:rPr>
            </w:pPr>
            <w:r w:rsidRPr="00AC17CB">
              <w:rPr>
                <w:color w:val="000000"/>
                <w:sz w:val="24"/>
              </w:rPr>
              <w:t>815,000</w:t>
            </w:r>
          </w:p>
        </w:tc>
      </w:tr>
    </w:tbl>
    <w:p w:rsidR="00AC17CB" w:rsidRPr="0061706E" w:rsidRDefault="00AC17CB" w:rsidP="00AC17CB">
      <w:pPr>
        <w:tabs>
          <w:tab w:val="left" w:pos="540"/>
          <w:tab w:val="left" w:pos="1080"/>
          <w:tab w:val="left" w:pos="1620"/>
        </w:tabs>
        <w:ind w:left="540"/>
        <w:rPr>
          <w:b/>
          <w:sz w:val="24"/>
          <w:szCs w:val="24"/>
        </w:rPr>
      </w:pPr>
      <w:r>
        <w:tab/>
      </w:r>
      <w:r w:rsidRPr="0061706E">
        <w:rPr>
          <w:b/>
          <w:sz w:val="24"/>
          <w:szCs w:val="24"/>
        </w:rPr>
        <w:t>Additional information:</w:t>
      </w:r>
    </w:p>
    <w:p w:rsidR="00AC17CB" w:rsidRPr="0061706E" w:rsidRDefault="00AC17CB" w:rsidP="00AC17CB">
      <w:pPr>
        <w:pStyle w:val="ListParagraph"/>
        <w:numPr>
          <w:ilvl w:val="0"/>
          <w:numId w:val="15"/>
        </w:numPr>
        <w:tabs>
          <w:tab w:val="left" w:pos="1080"/>
          <w:tab w:val="left" w:pos="1620"/>
        </w:tabs>
        <w:spacing w:after="160"/>
        <w:ind w:left="1620" w:hanging="540"/>
        <w:jc w:val="both"/>
        <w:rPr>
          <w:b/>
          <w:sz w:val="24"/>
          <w:szCs w:val="24"/>
        </w:rPr>
      </w:pPr>
      <w:r w:rsidRPr="0061706E">
        <w:rPr>
          <w:sz w:val="24"/>
          <w:szCs w:val="24"/>
        </w:rPr>
        <w:t xml:space="preserve">Tax depreciation is of Rs. </w:t>
      </w:r>
      <w:r>
        <w:rPr>
          <w:sz w:val="24"/>
          <w:szCs w:val="24"/>
        </w:rPr>
        <w:t>1</w:t>
      </w:r>
      <w:r w:rsidRPr="0061706E">
        <w:rPr>
          <w:sz w:val="24"/>
          <w:szCs w:val="24"/>
        </w:rPr>
        <w:t>0,000</w:t>
      </w:r>
    </w:p>
    <w:p w:rsidR="00AC17CB" w:rsidRPr="0061706E" w:rsidRDefault="00AC17CB" w:rsidP="00AC17CB">
      <w:pPr>
        <w:pStyle w:val="ListParagraph"/>
        <w:numPr>
          <w:ilvl w:val="0"/>
          <w:numId w:val="15"/>
        </w:numPr>
        <w:tabs>
          <w:tab w:val="left" w:pos="1080"/>
          <w:tab w:val="left" w:pos="1620"/>
        </w:tabs>
        <w:spacing w:after="160"/>
        <w:ind w:left="1620" w:hanging="540"/>
        <w:jc w:val="both"/>
        <w:rPr>
          <w:b/>
          <w:sz w:val="24"/>
          <w:szCs w:val="24"/>
        </w:rPr>
      </w:pPr>
      <w:r w:rsidRPr="0061706E">
        <w:rPr>
          <w:sz w:val="24"/>
          <w:szCs w:val="24"/>
        </w:rPr>
        <w:t xml:space="preserve">The travelling expenses of Rs. </w:t>
      </w:r>
      <w:r>
        <w:rPr>
          <w:sz w:val="24"/>
          <w:szCs w:val="24"/>
        </w:rPr>
        <w:t>14,</w:t>
      </w:r>
      <w:r w:rsidRPr="0061706E">
        <w:rPr>
          <w:sz w:val="24"/>
          <w:szCs w:val="24"/>
        </w:rPr>
        <w:t>000 have not been recorded.</w:t>
      </w:r>
    </w:p>
    <w:p w:rsidR="00AC17CB" w:rsidRPr="0061706E" w:rsidRDefault="00AC17CB" w:rsidP="00AC17CB">
      <w:pPr>
        <w:pStyle w:val="ListParagraph"/>
        <w:numPr>
          <w:ilvl w:val="0"/>
          <w:numId w:val="15"/>
        </w:numPr>
        <w:tabs>
          <w:tab w:val="left" w:pos="1080"/>
          <w:tab w:val="left" w:pos="1620"/>
        </w:tabs>
        <w:spacing w:after="160"/>
        <w:ind w:left="1620" w:hanging="540"/>
        <w:jc w:val="both"/>
        <w:rPr>
          <w:b/>
          <w:sz w:val="24"/>
          <w:szCs w:val="24"/>
        </w:rPr>
      </w:pPr>
      <w:r w:rsidRPr="0061706E">
        <w:rPr>
          <w:sz w:val="24"/>
          <w:szCs w:val="24"/>
        </w:rPr>
        <w:t xml:space="preserve">The salaries include salary of X of Rs. 20000 &amp; salary of Y of </w:t>
      </w:r>
      <w:r>
        <w:rPr>
          <w:sz w:val="24"/>
          <w:szCs w:val="24"/>
        </w:rPr>
        <w:br/>
      </w:r>
      <w:r w:rsidRPr="0061706E">
        <w:rPr>
          <w:sz w:val="24"/>
          <w:szCs w:val="24"/>
        </w:rPr>
        <w:t>Rs. 22000.</w:t>
      </w:r>
    </w:p>
    <w:p w:rsidR="00AC17CB" w:rsidRPr="00AC17CB" w:rsidRDefault="00AC17CB" w:rsidP="00A25080">
      <w:pPr>
        <w:pStyle w:val="ListParagraph"/>
        <w:numPr>
          <w:ilvl w:val="0"/>
          <w:numId w:val="15"/>
        </w:numPr>
        <w:tabs>
          <w:tab w:val="left" w:pos="1080"/>
          <w:tab w:val="left" w:pos="1620"/>
        </w:tabs>
        <w:ind w:left="1627" w:hanging="547"/>
        <w:contextualSpacing w:val="0"/>
        <w:jc w:val="both"/>
        <w:rPr>
          <w:b/>
          <w:spacing w:val="-4"/>
          <w:sz w:val="24"/>
          <w:szCs w:val="24"/>
        </w:rPr>
      </w:pPr>
      <w:r w:rsidRPr="00AC17CB">
        <w:rPr>
          <w:spacing w:val="-4"/>
          <w:sz w:val="24"/>
          <w:szCs w:val="24"/>
        </w:rPr>
        <w:t>The maintenance expenses include a payment of Rs. 3000 to Mr. X.</w:t>
      </w:r>
    </w:p>
    <w:p w:rsidR="00AC17CB" w:rsidRPr="00AC17CB" w:rsidRDefault="00AC17CB" w:rsidP="00AC17CB">
      <w:pPr>
        <w:tabs>
          <w:tab w:val="left" w:pos="540"/>
          <w:tab w:val="left" w:pos="1080"/>
          <w:tab w:val="right" w:pos="7920"/>
        </w:tabs>
        <w:spacing w:line="240" w:lineRule="exact"/>
        <w:ind w:left="540" w:hanging="540"/>
        <w:jc w:val="both"/>
      </w:pPr>
    </w:p>
    <w:p w:rsidR="00972285" w:rsidRDefault="00491597" w:rsidP="00AC17CB">
      <w:pPr>
        <w:tabs>
          <w:tab w:val="left" w:pos="540"/>
          <w:tab w:val="left" w:pos="1080"/>
          <w:tab w:val="right" w:pos="7920"/>
        </w:tabs>
        <w:spacing w:line="240" w:lineRule="exact"/>
        <w:ind w:left="540" w:hanging="540"/>
        <w:jc w:val="both"/>
        <w:rPr>
          <w:b/>
        </w:rPr>
      </w:pPr>
      <w:r w:rsidRPr="00AC17CB">
        <w:t>Q. 3</w:t>
      </w:r>
      <w:r w:rsidRPr="00AC17CB">
        <w:tab/>
      </w:r>
      <w:r w:rsidR="003F5EDE">
        <w:t>(a)</w:t>
      </w:r>
      <w:r w:rsidR="003F5EDE">
        <w:tab/>
      </w:r>
      <w:r w:rsidR="003F5EDE" w:rsidRPr="00F1066B">
        <w:rPr>
          <w:sz w:val="24"/>
          <w:szCs w:val="24"/>
        </w:rPr>
        <w:t>Calculate the tax liability of M.Y Ltd from the following records</w:t>
      </w:r>
      <w:r w:rsidR="003F5EDE">
        <w:rPr>
          <w:sz w:val="24"/>
          <w:szCs w:val="24"/>
        </w:rPr>
        <w:t>:</w:t>
      </w:r>
      <w:r w:rsidR="00983992" w:rsidRPr="00AC17CB">
        <w:t xml:space="preserve"> </w:t>
      </w:r>
      <w:r w:rsidRPr="00AC17CB">
        <w:tab/>
      </w:r>
      <w:r w:rsidRPr="00AC17CB">
        <w:rPr>
          <w:b/>
        </w:rPr>
        <w:t>(</w:t>
      </w:r>
      <w:r w:rsidR="003F5EDE">
        <w:rPr>
          <w:b/>
        </w:rPr>
        <w:t>1</w:t>
      </w:r>
      <w:r w:rsidRPr="00AC17CB">
        <w:rPr>
          <w:b/>
        </w:rPr>
        <w:t>0)</w:t>
      </w:r>
    </w:p>
    <w:p w:rsidR="003F5EDE" w:rsidRPr="003F5EDE" w:rsidRDefault="003F5EDE" w:rsidP="003F5EDE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sz w:val="8"/>
        </w:rPr>
      </w:pPr>
      <w:r>
        <w:tab/>
      </w:r>
      <w:r>
        <w:tab/>
      </w:r>
    </w:p>
    <w:tbl>
      <w:tblPr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6"/>
        <w:gridCol w:w="1096"/>
        <w:gridCol w:w="2552"/>
        <w:gridCol w:w="1096"/>
      </w:tblGrid>
      <w:tr w:rsidR="003F5EDE" w:rsidRPr="00D33086" w:rsidTr="003F5EDE">
        <w:tc>
          <w:tcPr>
            <w:tcW w:w="0" w:type="auto"/>
          </w:tcPr>
          <w:p w:rsidR="003F5EDE" w:rsidRPr="00625561" w:rsidRDefault="003F5EDE" w:rsidP="003F5ED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  <w:r w:rsidRPr="00625561">
              <w:rPr>
                <w:b/>
                <w:color w:val="000000"/>
              </w:rPr>
              <w:t>Expenses</w:t>
            </w:r>
          </w:p>
        </w:tc>
        <w:tc>
          <w:tcPr>
            <w:tcW w:w="0" w:type="auto"/>
          </w:tcPr>
          <w:p w:rsidR="003F5EDE" w:rsidRPr="00625561" w:rsidRDefault="003F5EDE" w:rsidP="003F5ED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  <w:r w:rsidRPr="00625561">
              <w:rPr>
                <w:b/>
                <w:color w:val="000000"/>
              </w:rPr>
              <w:t>Rs.</w:t>
            </w:r>
          </w:p>
        </w:tc>
        <w:tc>
          <w:tcPr>
            <w:tcW w:w="2552" w:type="dxa"/>
          </w:tcPr>
          <w:p w:rsidR="003F5EDE" w:rsidRPr="00625561" w:rsidRDefault="003F5EDE" w:rsidP="003F5ED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color w:val="000000"/>
              </w:rPr>
            </w:pPr>
            <w:r w:rsidRPr="00625561">
              <w:rPr>
                <w:b/>
                <w:color w:val="000000"/>
              </w:rPr>
              <w:t>Revenues</w:t>
            </w:r>
          </w:p>
        </w:tc>
        <w:tc>
          <w:tcPr>
            <w:tcW w:w="0" w:type="auto"/>
          </w:tcPr>
          <w:p w:rsidR="003F5EDE" w:rsidRPr="00625561" w:rsidRDefault="003F5EDE" w:rsidP="003F5ED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000000"/>
              </w:rPr>
            </w:pPr>
            <w:r w:rsidRPr="00625561">
              <w:rPr>
                <w:b/>
                <w:color w:val="000000"/>
              </w:rPr>
              <w:t>Rs</w:t>
            </w:r>
            <w:r w:rsidRPr="00625561">
              <w:rPr>
                <w:color w:val="000000"/>
              </w:rPr>
              <w:t>.</w:t>
            </w:r>
          </w:p>
        </w:tc>
      </w:tr>
      <w:tr w:rsidR="003F5EDE" w:rsidRPr="00D33086" w:rsidTr="003F5EDE">
        <w:tc>
          <w:tcPr>
            <w:tcW w:w="0" w:type="auto"/>
          </w:tcPr>
          <w:p w:rsidR="003F5EDE" w:rsidRPr="00625561" w:rsidRDefault="003F5EDE" w:rsidP="00D9193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625561">
              <w:rPr>
                <w:color w:val="000000"/>
              </w:rPr>
              <w:t>Cost of goods sold</w:t>
            </w:r>
          </w:p>
          <w:p w:rsidR="003F5EDE" w:rsidRPr="00625561" w:rsidRDefault="003F5EDE" w:rsidP="00D9193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625561">
              <w:rPr>
                <w:color w:val="000000"/>
              </w:rPr>
              <w:t>Travelling</w:t>
            </w:r>
          </w:p>
          <w:p w:rsidR="003F5EDE" w:rsidRPr="00625561" w:rsidRDefault="003F5EDE" w:rsidP="00D9193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625561">
              <w:rPr>
                <w:color w:val="000000"/>
              </w:rPr>
              <w:t>Legal fee</w:t>
            </w:r>
          </w:p>
          <w:p w:rsidR="003F5EDE" w:rsidRPr="00625561" w:rsidRDefault="003F5EDE" w:rsidP="00D9193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625561">
              <w:rPr>
                <w:color w:val="000000"/>
              </w:rPr>
              <w:t>Zakat fee</w:t>
            </w:r>
          </w:p>
          <w:p w:rsidR="003F5EDE" w:rsidRPr="00625561" w:rsidRDefault="003F5EDE" w:rsidP="00D9193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625561">
              <w:rPr>
                <w:color w:val="000000"/>
              </w:rPr>
              <w:t>Rent</w:t>
            </w:r>
          </w:p>
          <w:p w:rsidR="003F5EDE" w:rsidRPr="00625561" w:rsidRDefault="003F5EDE" w:rsidP="00D9193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625561">
              <w:rPr>
                <w:color w:val="000000"/>
              </w:rPr>
              <w:t>Withholding tax paid</w:t>
            </w:r>
          </w:p>
          <w:p w:rsidR="003F5EDE" w:rsidRPr="00625561" w:rsidRDefault="003F5EDE" w:rsidP="00D9193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625561">
              <w:rPr>
                <w:color w:val="000000"/>
              </w:rPr>
              <w:t>Net profit</w:t>
            </w:r>
          </w:p>
        </w:tc>
        <w:tc>
          <w:tcPr>
            <w:tcW w:w="0" w:type="auto"/>
          </w:tcPr>
          <w:p w:rsidR="003F5EDE" w:rsidRPr="00625561" w:rsidRDefault="003F5EDE" w:rsidP="003F5ED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 w:rsidRPr="00625561">
              <w:rPr>
                <w:color w:val="000000"/>
              </w:rPr>
              <w:t>510,000</w:t>
            </w:r>
          </w:p>
          <w:p w:rsidR="003F5EDE" w:rsidRPr="00625561" w:rsidRDefault="003F5EDE" w:rsidP="003F5ED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 w:rsidRPr="00625561">
              <w:rPr>
                <w:color w:val="000000"/>
              </w:rPr>
              <w:t>15,000</w:t>
            </w:r>
          </w:p>
          <w:p w:rsidR="003F5EDE" w:rsidRPr="00625561" w:rsidRDefault="003F5EDE" w:rsidP="003F5ED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 w:rsidRPr="00625561">
              <w:rPr>
                <w:color w:val="000000"/>
              </w:rPr>
              <w:t>10,000</w:t>
            </w:r>
          </w:p>
          <w:p w:rsidR="003F5EDE" w:rsidRPr="00625561" w:rsidRDefault="003F5EDE" w:rsidP="003F5ED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 w:rsidRPr="00625561">
              <w:rPr>
                <w:color w:val="000000"/>
              </w:rPr>
              <w:t>5000</w:t>
            </w:r>
          </w:p>
          <w:p w:rsidR="003F5EDE" w:rsidRPr="00625561" w:rsidRDefault="003F5EDE" w:rsidP="003F5ED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 w:rsidRPr="00625561">
              <w:rPr>
                <w:color w:val="000000"/>
              </w:rPr>
              <w:t>16000</w:t>
            </w:r>
          </w:p>
          <w:p w:rsidR="003F5EDE" w:rsidRDefault="003F5EDE" w:rsidP="003F5ED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  <w:p w:rsidR="003F5EDE" w:rsidRPr="00625561" w:rsidRDefault="003F5EDE" w:rsidP="003F5ED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 w:rsidRPr="00625561">
              <w:rPr>
                <w:color w:val="000000"/>
              </w:rPr>
              <w:t>11000</w:t>
            </w:r>
          </w:p>
          <w:p w:rsidR="003F5EDE" w:rsidRPr="00625561" w:rsidRDefault="003F5EDE" w:rsidP="003F5ED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 w:rsidRPr="00625561">
              <w:rPr>
                <w:color w:val="000000"/>
              </w:rPr>
              <w:t>572,000</w:t>
            </w:r>
          </w:p>
        </w:tc>
        <w:tc>
          <w:tcPr>
            <w:tcW w:w="2552" w:type="dxa"/>
          </w:tcPr>
          <w:p w:rsidR="003F5EDE" w:rsidRPr="00625561" w:rsidRDefault="003F5EDE" w:rsidP="00D9193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625561">
              <w:rPr>
                <w:color w:val="000000"/>
              </w:rPr>
              <w:t>Sales</w:t>
            </w:r>
          </w:p>
          <w:p w:rsidR="003F5EDE" w:rsidRPr="00625561" w:rsidRDefault="003F5EDE" w:rsidP="00D9193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625561">
              <w:rPr>
                <w:color w:val="000000"/>
              </w:rPr>
              <w:t>Dividend received</w:t>
            </w:r>
          </w:p>
          <w:p w:rsidR="003F5EDE" w:rsidRPr="00625561" w:rsidRDefault="003F5EDE" w:rsidP="00D9193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  <w:r w:rsidRPr="00625561">
              <w:rPr>
                <w:color w:val="000000"/>
              </w:rPr>
              <w:t>Capital gain on sale of shares of public company</w:t>
            </w:r>
          </w:p>
        </w:tc>
        <w:tc>
          <w:tcPr>
            <w:tcW w:w="0" w:type="auto"/>
          </w:tcPr>
          <w:p w:rsidR="003F5EDE" w:rsidRPr="00625561" w:rsidRDefault="003F5EDE" w:rsidP="003F5ED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 w:rsidRPr="00625561">
              <w:rPr>
                <w:color w:val="000000"/>
              </w:rPr>
              <w:t>11,00,000</w:t>
            </w:r>
          </w:p>
          <w:p w:rsidR="003F5EDE" w:rsidRPr="00625561" w:rsidRDefault="003F5EDE" w:rsidP="003F5ED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 w:rsidRPr="00625561">
              <w:rPr>
                <w:color w:val="000000"/>
              </w:rPr>
              <w:t>14000</w:t>
            </w:r>
          </w:p>
          <w:p w:rsidR="003F5EDE" w:rsidRPr="00625561" w:rsidRDefault="003F5EDE" w:rsidP="003F5ED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</w:p>
          <w:p w:rsidR="003F5EDE" w:rsidRPr="00625561" w:rsidRDefault="003F5EDE" w:rsidP="003F5ED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 w:rsidRPr="00625561">
              <w:rPr>
                <w:color w:val="000000"/>
              </w:rPr>
              <w:t>25000</w:t>
            </w:r>
          </w:p>
        </w:tc>
      </w:tr>
      <w:tr w:rsidR="003F5EDE" w:rsidRPr="00D33086" w:rsidTr="003F5EDE">
        <w:tc>
          <w:tcPr>
            <w:tcW w:w="0" w:type="auto"/>
          </w:tcPr>
          <w:p w:rsidR="003F5EDE" w:rsidRPr="00625561" w:rsidRDefault="003F5EDE" w:rsidP="00D9193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0" w:type="auto"/>
          </w:tcPr>
          <w:p w:rsidR="003F5EDE" w:rsidRPr="00625561" w:rsidRDefault="003F5EDE" w:rsidP="003F5ED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 w:rsidRPr="00625561">
              <w:rPr>
                <w:color w:val="000000"/>
              </w:rPr>
              <w:t>11,39,000</w:t>
            </w:r>
          </w:p>
        </w:tc>
        <w:tc>
          <w:tcPr>
            <w:tcW w:w="2552" w:type="dxa"/>
          </w:tcPr>
          <w:p w:rsidR="003F5EDE" w:rsidRPr="00625561" w:rsidRDefault="003F5EDE" w:rsidP="00D91938">
            <w:pPr>
              <w:autoSpaceDE w:val="0"/>
              <w:autoSpaceDN w:val="0"/>
              <w:adjustRightInd w:val="0"/>
              <w:spacing w:line="240" w:lineRule="atLeast"/>
              <w:rPr>
                <w:color w:val="000000"/>
              </w:rPr>
            </w:pPr>
          </w:p>
        </w:tc>
        <w:tc>
          <w:tcPr>
            <w:tcW w:w="0" w:type="auto"/>
          </w:tcPr>
          <w:p w:rsidR="003F5EDE" w:rsidRPr="00625561" w:rsidRDefault="003F5EDE" w:rsidP="003F5EDE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/>
              </w:rPr>
            </w:pPr>
            <w:r w:rsidRPr="00625561">
              <w:rPr>
                <w:color w:val="000000"/>
              </w:rPr>
              <w:t>11,39,000</w:t>
            </w:r>
          </w:p>
        </w:tc>
      </w:tr>
    </w:tbl>
    <w:p w:rsidR="003F5EDE" w:rsidRPr="003F5EDE" w:rsidRDefault="003F5EDE" w:rsidP="003F5EDE">
      <w:pPr>
        <w:tabs>
          <w:tab w:val="left" w:pos="540"/>
          <w:tab w:val="left" w:pos="1080"/>
          <w:tab w:val="left" w:pos="1620"/>
        </w:tabs>
        <w:ind w:left="1620" w:hanging="540"/>
        <w:rPr>
          <w:b/>
          <w:sz w:val="24"/>
          <w:szCs w:val="24"/>
        </w:rPr>
      </w:pPr>
      <w:r w:rsidRPr="003F5EDE">
        <w:rPr>
          <w:b/>
          <w:sz w:val="24"/>
          <w:szCs w:val="24"/>
        </w:rPr>
        <w:t>Additional Information:</w:t>
      </w:r>
    </w:p>
    <w:p w:rsidR="003F5EDE" w:rsidRPr="003F5EDE" w:rsidRDefault="003F5EDE" w:rsidP="003F5EDE">
      <w:pPr>
        <w:pStyle w:val="ListParagraph"/>
        <w:numPr>
          <w:ilvl w:val="0"/>
          <w:numId w:val="16"/>
        </w:numPr>
        <w:tabs>
          <w:tab w:val="left" w:pos="540"/>
          <w:tab w:val="left" w:pos="1080"/>
          <w:tab w:val="left" w:pos="1620"/>
        </w:tabs>
        <w:spacing w:after="160"/>
        <w:ind w:left="1620" w:hanging="540"/>
        <w:jc w:val="both"/>
        <w:rPr>
          <w:szCs w:val="24"/>
        </w:rPr>
      </w:pPr>
      <w:r w:rsidRPr="003F5EDE">
        <w:rPr>
          <w:szCs w:val="24"/>
        </w:rPr>
        <w:t>Tax depreciation amounts to Rs. 25,000.</w:t>
      </w:r>
    </w:p>
    <w:p w:rsidR="003F5EDE" w:rsidRPr="003F5EDE" w:rsidRDefault="003F5EDE" w:rsidP="003F5EDE">
      <w:pPr>
        <w:pStyle w:val="ListParagraph"/>
        <w:numPr>
          <w:ilvl w:val="0"/>
          <w:numId w:val="16"/>
        </w:numPr>
        <w:tabs>
          <w:tab w:val="left" w:pos="540"/>
          <w:tab w:val="left" w:pos="1080"/>
          <w:tab w:val="left" w:pos="1620"/>
        </w:tabs>
        <w:spacing w:after="160"/>
        <w:ind w:left="1620" w:hanging="540"/>
        <w:jc w:val="both"/>
        <w:rPr>
          <w:szCs w:val="24"/>
        </w:rPr>
      </w:pPr>
      <w:r w:rsidRPr="003F5EDE">
        <w:rPr>
          <w:szCs w:val="24"/>
        </w:rPr>
        <w:t>Cost of goods sold includes a payment of Rs.12000 to an advertising agency for last year's advertisement.</w:t>
      </w:r>
    </w:p>
    <w:p w:rsidR="003F5EDE" w:rsidRPr="003F5EDE" w:rsidRDefault="003F5EDE" w:rsidP="003F5EDE">
      <w:pPr>
        <w:pStyle w:val="ListParagraph"/>
        <w:numPr>
          <w:ilvl w:val="0"/>
          <w:numId w:val="16"/>
        </w:numPr>
        <w:tabs>
          <w:tab w:val="left" w:pos="540"/>
          <w:tab w:val="left" w:pos="1080"/>
          <w:tab w:val="left" w:pos="1620"/>
        </w:tabs>
        <w:spacing w:after="160"/>
        <w:ind w:left="1620" w:hanging="540"/>
        <w:jc w:val="both"/>
        <w:rPr>
          <w:szCs w:val="24"/>
        </w:rPr>
      </w:pPr>
      <w:r w:rsidRPr="003F5EDE">
        <w:rPr>
          <w:szCs w:val="24"/>
        </w:rPr>
        <w:t>Travelling expenses of Rs.5000 are recorded without invoice proof.</w:t>
      </w:r>
    </w:p>
    <w:p w:rsidR="003F5EDE" w:rsidRPr="003F5EDE" w:rsidRDefault="003F5EDE" w:rsidP="003F5EDE">
      <w:pPr>
        <w:pStyle w:val="ListParagraph"/>
        <w:numPr>
          <w:ilvl w:val="0"/>
          <w:numId w:val="16"/>
        </w:numPr>
        <w:tabs>
          <w:tab w:val="left" w:pos="540"/>
          <w:tab w:val="left" w:pos="1080"/>
          <w:tab w:val="left" w:pos="1620"/>
        </w:tabs>
        <w:spacing w:after="160"/>
        <w:ind w:left="1620" w:hanging="540"/>
        <w:jc w:val="both"/>
        <w:rPr>
          <w:szCs w:val="24"/>
        </w:rPr>
      </w:pPr>
      <w:r w:rsidRPr="003F5EDE">
        <w:rPr>
          <w:szCs w:val="24"/>
        </w:rPr>
        <w:t>Legal fee includes a payment of Rs.3000 to the settlement of a case.</w:t>
      </w:r>
    </w:p>
    <w:p w:rsidR="003F5EDE" w:rsidRPr="003F5EDE" w:rsidRDefault="003F5EDE" w:rsidP="003F5EDE">
      <w:pPr>
        <w:pStyle w:val="ListParagraph"/>
        <w:numPr>
          <w:ilvl w:val="0"/>
          <w:numId w:val="16"/>
        </w:numPr>
        <w:tabs>
          <w:tab w:val="left" w:pos="540"/>
          <w:tab w:val="left" w:pos="1080"/>
          <w:tab w:val="left" w:pos="1620"/>
        </w:tabs>
        <w:spacing w:after="160"/>
        <w:ind w:left="1620" w:hanging="540"/>
        <w:jc w:val="both"/>
        <w:rPr>
          <w:spacing w:val="-4"/>
          <w:szCs w:val="24"/>
        </w:rPr>
      </w:pPr>
      <w:r w:rsidRPr="003F5EDE">
        <w:rPr>
          <w:spacing w:val="-4"/>
          <w:szCs w:val="24"/>
        </w:rPr>
        <w:t>The corporate income tax rate is 29% &amp; alternate corporate tax rate is 17%.</w:t>
      </w:r>
    </w:p>
    <w:p w:rsidR="003F5EDE" w:rsidRDefault="003F5EDE" w:rsidP="003F5EDE">
      <w:pPr>
        <w:tabs>
          <w:tab w:val="left" w:pos="540"/>
          <w:tab w:val="left" w:pos="1080"/>
          <w:tab w:val="right" w:pos="7920"/>
        </w:tabs>
        <w:spacing w:line="240" w:lineRule="exact"/>
        <w:ind w:left="1080" w:hanging="1080"/>
        <w:jc w:val="both"/>
        <w:rPr>
          <w:b/>
          <w:bCs/>
          <w:sz w:val="24"/>
          <w:szCs w:val="24"/>
        </w:rPr>
      </w:pPr>
      <w:r>
        <w:tab/>
        <w:t>(b)</w:t>
      </w:r>
      <w:r>
        <w:tab/>
      </w:r>
      <w:r w:rsidRPr="00843801">
        <w:rPr>
          <w:bCs/>
          <w:sz w:val="24"/>
          <w:szCs w:val="24"/>
        </w:rPr>
        <w:t xml:space="preserve">What are the </w:t>
      </w:r>
      <w:r>
        <w:rPr>
          <w:bCs/>
          <w:sz w:val="24"/>
          <w:szCs w:val="24"/>
        </w:rPr>
        <w:t xml:space="preserve">requirements for the income tax return filing </w:t>
      </w:r>
      <w:r w:rsidRPr="00843801">
        <w:rPr>
          <w:bCs/>
          <w:sz w:val="24"/>
          <w:szCs w:val="24"/>
        </w:rPr>
        <w:t xml:space="preserve">under the Income Tax </w:t>
      </w:r>
      <w:r>
        <w:rPr>
          <w:bCs/>
          <w:sz w:val="24"/>
          <w:szCs w:val="24"/>
        </w:rPr>
        <w:t>Ordinance</w:t>
      </w:r>
      <w:r w:rsidRPr="00843801">
        <w:rPr>
          <w:bCs/>
          <w:sz w:val="24"/>
          <w:szCs w:val="24"/>
        </w:rPr>
        <w:t xml:space="preserve"> 2001. Explain in detail.</w:t>
      </w:r>
      <w:r>
        <w:rPr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(10)</w:t>
      </w:r>
    </w:p>
    <w:p w:rsidR="000C2BD1" w:rsidRDefault="00491597" w:rsidP="00AC17CB">
      <w:pPr>
        <w:tabs>
          <w:tab w:val="left" w:pos="540"/>
          <w:tab w:val="right" w:pos="7920"/>
        </w:tabs>
        <w:spacing w:line="240" w:lineRule="exact"/>
        <w:ind w:left="540" w:hanging="540"/>
        <w:jc w:val="both"/>
        <w:rPr>
          <w:b/>
        </w:rPr>
      </w:pPr>
      <w:r w:rsidRPr="00AC17CB">
        <w:lastRenderedPageBreak/>
        <w:t>Q. 4</w:t>
      </w:r>
      <w:r w:rsidRPr="00AC17CB">
        <w:tab/>
      </w:r>
      <w:r w:rsidR="003F5EDE" w:rsidRPr="00CF6AF4">
        <w:rPr>
          <w:bCs/>
          <w:sz w:val="24"/>
          <w:szCs w:val="24"/>
        </w:rPr>
        <w:t>M</w:t>
      </w:r>
      <w:r w:rsidR="003F5EDE">
        <w:rPr>
          <w:bCs/>
          <w:sz w:val="24"/>
          <w:szCs w:val="24"/>
        </w:rPr>
        <w:t>r</w:t>
      </w:r>
      <w:r w:rsidR="003F5EDE" w:rsidRPr="00CF6AF4">
        <w:rPr>
          <w:bCs/>
          <w:sz w:val="24"/>
          <w:szCs w:val="24"/>
        </w:rPr>
        <w:t xml:space="preserve">. Raheem has reported the following </w:t>
      </w:r>
      <w:r w:rsidR="003F5EDE">
        <w:rPr>
          <w:bCs/>
          <w:sz w:val="24"/>
          <w:szCs w:val="24"/>
        </w:rPr>
        <w:t>transactions</w:t>
      </w:r>
      <w:r w:rsidR="003F5EDE" w:rsidRPr="00CF6AF4">
        <w:rPr>
          <w:bCs/>
          <w:sz w:val="24"/>
          <w:szCs w:val="24"/>
        </w:rPr>
        <w:t xml:space="preserve"> for the tax year 2018.    (Tax rates are given at the end of the assignment)</w:t>
      </w:r>
      <w:r w:rsidR="003F5EDE">
        <w:rPr>
          <w:bCs/>
          <w:sz w:val="24"/>
          <w:szCs w:val="24"/>
        </w:rPr>
        <w:t>:</w:t>
      </w:r>
      <w:r w:rsidRPr="00AC17CB">
        <w:tab/>
      </w:r>
      <w:r w:rsidRPr="00AC17CB">
        <w:rPr>
          <w:b/>
        </w:rPr>
        <w:t>(20)</w:t>
      </w:r>
    </w:p>
    <w:p w:rsidR="003F5EDE" w:rsidRPr="00BC5CD0" w:rsidRDefault="003F5EDE" w:rsidP="003F5EDE">
      <w:pPr>
        <w:pStyle w:val="ListParagraph"/>
        <w:numPr>
          <w:ilvl w:val="0"/>
          <w:numId w:val="17"/>
        </w:numPr>
        <w:tabs>
          <w:tab w:val="left" w:pos="540"/>
          <w:tab w:val="left" w:pos="1080"/>
        </w:tabs>
        <w:spacing w:after="160"/>
        <w:ind w:left="1080" w:hanging="540"/>
        <w:jc w:val="both"/>
        <w:rPr>
          <w:sz w:val="24"/>
          <w:szCs w:val="24"/>
        </w:rPr>
      </w:pPr>
      <w:r w:rsidRPr="00BC5CD0">
        <w:rPr>
          <w:sz w:val="24"/>
          <w:szCs w:val="24"/>
        </w:rPr>
        <w:t xml:space="preserve">Rent received Rs 30,000 per month. </w:t>
      </w:r>
    </w:p>
    <w:p w:rsidR="003F5EDE" w:rsidRDefault="003F5EDE" w:rsidP="003F5EDE">
      <w:pPr>
        <w:pStyle w:val="ListParagraph"/>
        <w:numPr>
          <w:ilvl w:val="0"/>
          <w:numId w:val="17"/>
        </w:numPr>
        <w:tabs>
          <w:tab w:val="left" w:pos="540"/>
          <w:tab w:val="left" w:pos="1080"/>
        </w:tabs>
        <w:spacing w:after="160"/>
        <w:ind w:left="1080" w:hanging="540"/>
        <w:jc w:val="both"/>
        <w:rPr>
          <w:sz w:val="24"/>
          <w:szCs w:val="24"/>
        </w:rPr>
      </w:pPr>
      <w:r w:rsidRPr="00BC5CD0">
        <w:rPr>
          <w:sz w:val="24"/>
          <w:szCs w:val="24"/>
        </w:rPr>
        <w:t>Income from fruit selling business Rs.200000</w:t>
      </w:r>
    </w:p>
    <w:p w:rsidR="003F5EDE" w:rsidRDefault="003F5EDE" w:rsidP="003F5EDE">
      <w:pPr>
        <w:pStyle w:val="ListParagraph"/>
        <w:numPr>
          <w:ilvl w:val="0"/>
          <w:numId w:val="17"/>
        </w:numPr>
        <w:tabs>
          <w:tab w:val="left" w:pos="540"/>
          <w:tab w:val="left" w:pos="1080"/>
        </w:tabs>
        <w:spacing w:after="160"/>
        <w:ind w:left="1080" w:hanging="540"/>
        <w:jc w:val="both"/>
        <w:rPr>
          <w:sz w:val="24"/>
          <w:szCs w:val="24"/>
        </w:rPr>
      </w:pPr>
      <w:r>
        <w:rPr>
          <w:sz w:val="24"/>
          <w:szCs w:val="24"/>
        </w:rPr>
        <w:t>Income from the Sale of juices Rs.10,00,000</w:t>
      </w:r>
    </w:p>
    <w:p w:rsidR="003F5EDE" w:rsidRDefault="003F5EDE" w:rsidP="003F5EDE">
      <w:pPr>
        <w:pStyle w:val="ListParagraph"/>
        <w:numPr>
          <w:ilvl w:val="0"/>
          <w:numId w:val="17"/>
        </w:numPr>
        <w:tabs>
          <w:tab w:val="left" w:pos="540"/>
          <w:tab w:val="left" w:pos="1080"/>
        </w:tabs>
        <w:spacing w:after="160"/>
        <w:ind w:left="1080" w:hanging="540"/>
        <w:jc w:val="both"/>
        <w:rPr>
          <w:sz w:val="24"/>
          <w:szCs w:val="24"/>
        </w:rPr>
      </w:pPr>
      <w:r>
        <w:rPr>
          <w:sz w:val="24"/>
          <w:szCs w:val="24"/>
        </w:rPr>
        <w:t>Ground rent received=Rs.30000</w:t>
      </w:r>
    </w:p>
    <w:p w:rsidR="003F5EDE" w:rsidRDefault="003F5EDE" w:rsidP="003F5EDE">
      <w:pPr>
        <w:pStyle w:val="ListParagraph"/>
        <w:numPr>
          <w:ilvl w:val="0"/>
          <w:numId w:val="17"/>
        </w:numPr>
        <w:tabs>
          <w:tab w:val="left" w:pos="540"/>
          <w:tab w:val="left" w:pos="1080"/>
        </w:tabs>
        <w:spacing w:after="160"/>
        <w:ind w:left="1080" w:hanging="540"/>
        <w:jc w:val="both"/>
        <w:rPr>
          <w:sz w:val="24"/>
          <w:szCs w:val="24"/>
        </w:rPr>
      </w:pPr>
      <w:r>
        <w:rPr>
          <w:sz w:val="24"/>
          <w:szCs w:val="24"/>
        </w:rPr>
        <w:t>Royalty income received=Rs.60000</w:t>
      </w:r>
    </w:p>
    <w:p w:rsidR="003F5EDE" w:rsidRDefault="003F5EDE" w:rsidP="00247F51">
      <w:pPr>
        <w:pStyle w:val="ListParagraph"/>
        <w:numPr>
          <w:ilvl w:val="0"/>
          <w:numId w:val="17"/>
        </w:numPr>
        <w:tabs>
          <w:tab w:val="left" w:pos="540"/>
          <w:tab w:val="left" w:pos="1080"/>
        </w:tabs>
        <w:spacing w:after="160"/>
        <w:ind w:left="1080" w:hanging="540"/>
        <w:rPr>
          <w:sz w:val="24"/>
          <w:szCs w:val="24"/>
        </w:rPr>
      </w:pPr>
      <w:r>
        <w:rPr>
          <w:sz w:val="24"/>
          <w:szCs w:val="24"/>
        </w:rPr>
        <w:t>Capital gain on sale of shares of a Pvt. Ltd of Rs.70000.</w:t>
      </w:r>
      <w:r w:rsidR="00247F51">
        <w:rPr>
          <w:sz w:val="24"/>
          <w:szCs w:val="24"/>
        </w:rPr>
        <w:br/>
      </w:r>
      <w:r>
        <w:rPr>
          <w:sz w:val="24"/>
          <w:szCs w:val="24"/>
        </w:rPr>
        <w:t>The holiday period is 6 months</w:t>
      </w:r>
    </w:p>
    <w:p w:rsidR="003F5EDE" w:rsidRDefault="003F5EDE" w:rsidP="003F5EDE">
      <w:pPr>
        <w:pStyle w:val="ListParagraph"/>
        <w:numPr>
          <w:ilvl w:val="0"/>
          <w:numId w:val="17"/>
        </w:numPr>
        <w:tabs>
          <w:tab w:val="left" w:pos="540"/>
          <w:tab w:val="left" w:pos="1080"/>
        </w:tabs>
        <w:spacing w:after="160"/>
        <w:ind w:left="1080" w:hanging="540"/>
        <w:jc w:val="both"/>
        <w:rPr>
          <w:sz w:val="24"/>
          <w:szCs w:val="24"/>
        </w:rPr>
      </w:pPr>
      <w:r>
        <w:rPr>
          <w:sz w:val="24"/>
          <w:szCs w:val="24"/>
        </w:rPr>
        <w:t>Donation to a govt. school of Rs.15000</w:t>
      </w:r>
    </w:p>
    <w:p w:rsidR="003F5EDE" w:rsidRPr="003F5EDE" w:rsidRDefault="003F5EDE" w:rsidP="00D91938">
      <w:pPr>
        <w:pStyle w:val="ListParagraph"/>
        <w:numPr>
          <w:ilvl w:val="0"/>
          <w:numId w:val="17"/>
        </w:numPr>
        <w:tabs>
          <w:tab w:val="left" w:pos="540"/>
          <w:tab w:val="left" w:pos="1080"/>
          <w:tab w:val="right" w:pos="7920"/>
        </w:tabs>
        <w:spacing w:after="160" w:line="240" w:lineRule="exact"/>
        <w:ind w:left="1080" w:hanging="540"/>
        <w:jc w:val="both"/>
      </w:pPr>
      <w:r w:rsidRPr="003F5EDE">
        <w:rPr>
          <w:sz w:val="24"/>
          <w:szCs w:val="24"/>
        </w:rPr>
        <w:t xml:space="preserve">Share of income received from AOP Rs.90000 </w:t>
      </w:r>
    </w:p>
    <w:p w:rsidR="003F5EDE" w:rsidRPr="00AC17CB" w:rsidRDefault="003F5EDE" w:rsidP="00A25080">
      <w:pPr>
        <w:pStyle w:val="ListParagraph"/>
        <w:numPr>
          <w:ilvl w:val="0"/>
          <w:numId w:val="17"/>
        </w:numPr>
        <w:tabs>
          <w:tab w:val="left" w:pos="540"/>
          <w:tab w:val="left" w:pos="1080"/>
          <w:tab w:val="right" w:pos="7920"/>
        </w:tabs>
        <w:spacing w:line="240" w:lineRule="exact"/>
        <w:ind w:left="1094" w:hanging="547"/>
        <w:contextualSpacing w:val="0"/>
        <w:jc w:val="both"/>
      </w:pPr>
      <w:r w:rsidRPr="003F5EDE">
        <w:rPr>
          <w:sz w:val="24"/>
          <w:szCs w:val="24"/>
        </w:rPr>
        <w:t>Mr Raheem is claiming a senior citizen tax rebate</w:t>
      </w:r>
    </w:p>
    <w:p w:rsidR="006C02F6" w:rsidRPr="00AC17CB" w:rsidRDefault="006C02F6" w:rsidP="00AC17CB">
      <w:pPr>
        <w:tabs>
          <w:tab w:val="left" w:pos="540"/>
          <w:tab w:val="right" w:pos="7920"/>
        </w:tabs>
        <w:spacing w:line="240" w:lineRule="exact"/>
      </w:pPr>
    </w:p>
    <w:p w:rsidR="003F5EDE" w:rsidRPr="00247F51" w:rsidRDefault="00491597" w:rsidP="003F5EDE">
      <w:pPr>
        <w:widowControl w:val="0"/>
        <w:tabs>
          <w:tab w:val="left" w:pos="540"/>
          <w:tab w:val="left" w:pos="1080"/>
          <w:tab w:val="right" w:pos="7920"/>
        </w:tabs>
        <w:autoSpaceDE w:val="0"/>
        <w:autoSpaceDN w:val="0"/>
        <w:adjustRightInd w:val="0"/>
        <w:rPr>
          <w:b/>
          <w:sz w:val="24"/>
          <w:szCs w:val="24"/>
        </w:rPr>
      </w:pPr>
      <w:r w:rsidRPr="00AC17CB">
        <w:t>Q. 5</w:t>
      </w:r>
      <w:r w:rsidRPr="00AC17CB">
        <w:tab/>
      </w:r>
      <w:r w:rsidR="003F5EDE">
        <w:t>(a)</w:t>
      </w:r>
      <w:r w:rsidR="003F5EDE">
        <w:tab/>
      </w:r>
      <w:r w:rsidR="003F5EDE" w:rsidRPr="003F5EDE">
        <w:rPr>
          <w:sz w:val="24"/>
          <w:szCs w:val="24"/>
        </w:rPr>
        <w:t xml:space="preserve">Calculate Sales Tax Due/Refundable in each case: </w:t>
      </w:r>
      <w:r w:rsidR="00247F51">
        <w:rPr>
          <w:sz w:val="24"/>
          <w:szCs w:val="24"/>
        </w:rPr>
        <w:tab/>
      </w:r>
      <w:r w:rsidR="00247F51">
        <w:rPr>
          <w:b/>
          <w:sz w:val="24"/>
          <w:szCs w:val="24"/>
        </w:rPr>
        <w:t>(10)</w:t>
      </w:r>
    </w:p>
    <w:p w:rsidR="003F5EDE" w:rsidRPr="005B4428" w:rsidRDefault="003F5EDE" w:rsidP="003F5EDE">
      <w:pPr>
        <w:tabs>
          <w:tab w:val="left" w:pos="540"/>
          <w:tab w:val="left" w:pos="1080"/>
          <w:tab w:val="right" w:pos="7920"/>
        </w:tabs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GEE </w:t>
      </w:r>
      <w:r w:rsidRPr="005B4428">
        <w:rPr>
          <w:sz w:val="24"/>
          <w:szCs w:val="24"/>
        </w:rPr>
        <w:t>Ltd a registered manufacturer has reported the following transactions for December for the calculation of sales tax:</w:t>
      </w:r>
    </w:p>
    <w:p w:rsidR="003F5EDE" w:rsidRPr="003F5EDE" w:rsidRDefault="003F5EDE" w:rsidP="003F5EDE">
      <w:pPr>
        <w:tabs>
          <w:tab w:val="left" w:pos="540"/>
          <w:tab w:val="left" w:pos="1080"/>
          <w:tab w:val="left" w:pos="1620"/>
          <w:tab w:val="right" w:pos="7920"/>
        </w:tabs>
        <w:ind w:left="1080"/>
        <w:rPr>
          <w:szCs w:val="24"/>
        </w:rPr>
      </w:pPr>
      <w:r w:rsidRPr="003F5EDE">
        <w:rPr>
          <w:szCs w:val="24"/>
        </w:rPr>
        <w:t>(1)</w:t>
      </w:r>
      <w:r w:rsidRPr="003F5EDE">
        <w:rPr>
          <w:szCs w:val="24"/>
        </w:rPr>
        <w:tab/>
        <w:t xml:space="preserve">Supplies to registered person </w:t>
      </w:r>
      <w:r w:rsidRPr="003F5EDE">
        <w:rPr>
          <w:szCs w:val="24"/>
        </w:rPr>
        <w:tab/>
        <w:t xml:space="preserve"> Rs. 12,00,000.</w:t>
      </w:r>
    </w:p>
    <w:p w:rsidR="003F5EDE" w:rsidRPr="003F5EDE" w:rsidRDefault="003F5EDE" w:rsidP="003F5EDE">
      <w:pPr>
        <w:tabs>
          <w:tab w:val="left" w:pos="540"/>
          <w:tab w:val="left" w:pos="1080"/>
          <w:tab w:val="left" w:pos="1620"/>
          <w:tab w:val="right" w:pos="7920"/>
        </w:tabs>
        <w:ind w:left="1080"/>
        <w:rPr>
          <w:szCs w:val="24"/>
        </w:rPr>
      </w:pPr>
      <w:r w:rsidRPr="003F5EDE">
        <w:rPr>
          <w:szCs w:val="24"/>
        </w:rPr>
        <w:t>(2)</w:t>
      </w:r>
      <w:r w:rsidRPr="003F5EDE">
        <w:rPr>
          <w:szCs w:val="24"/>
        </w:rPr>
        <w:tab/>
        <w:t>Supplies to an NGO</w:t>
      </w:r>
      <w:r w:rsidRPr="003F5EDE">
        <w:rPr>
          <w:szCs w:val="24"/>
        </w:rPr>
        <w:tab/>
        <w:t xml:space="preserve"> Rs. 100,000.</w:t>
      </w:r>
    </w:p>
    <w:p w:rsidR="003F5EDE" w:rsidRPr="003F5EDE" w:rsidRDefault="003F5EDE" w:rsidP="003F5EDE">
      <w:pPr>
        <w:tabs>
          <w:tab w:val="left" w:pos="540"/>
          <w:tab w:val="left" w:pos="1080"/>
          <w:tab w:val="left" w:pos="1620"/>
          <w:tab w:val="right" w:pos="7920"/>
        </w:tabs>
        <w:ind w:left="1080"/>
        <w:rPr>
          <w:szCs w:val="24"/>
        </w:rPr>
      </w:pPr>
      <w:r w:rsidRPr="003F5EDE">
        <w:rPr>
          <w:szCs w:val="24"/>
        </w:rPr>
        <w:t>(3)</w:t>
      </w:r>
      <w:r w:rsidRPr="003F5EDE">
        <w:rPr>
          <w:szCs w:val="24"/>
        </w:rPr>
        <w:tab/>
        <w:t xml:space="preserve">Supplies to non-registered persons at a discount (5%) </w:t>
      </w:r>
      <w:r w:rsidRPr="003F5EDE">
        <w:rPr>
          <w:szCs w:val="24"/>
        </w:rPr>
        <w:tab/>
        <w:t xml:space="preserve"> Rs.80, 000.</w:t>
      </w:r>
    </w:p>
    <w:p w:rsidR="003F5EDE" w:rsidRPr="003F5EDE" w:rsidRDefault="003F5EDE" w:rsidP="003F5EDE">
      <w:pPr>
        <w:tabs>
          <w:tab w:val="left" w:pos="540"/>
          <w:tab w:val="left" w:pos="1080"/>
          <w:tab w:val="left" w:pos="1620"/>
          <w:tab w:val="right" w:pos="7920"/>
        </w:tabs>
        <w:ind w:left="1080"/>
        <w:rPr>
          <w:szCs w:val="24"/>
        </w:rPr>
      </w:pPr>
      <w:r w:rsidRPr="003F5EDE">
        <w:rPr>
          <w:szCs w:val="24"/>
        </w:rPr>
        <w:t>(4)</w:t>
      </w:r>
      <w:r w:rsidRPr="003F5EDE">
        <w:rPr>
          <w:szCs w:val="24"/>
        </w:rPr>
        <w:tab/>
        <w:t xml:space="preserve">Supplies to registered government supplies </w:t>
      </w:r>
      <w:r w:rsidRPr="003F5EDE">
        <w:rPr>
          <w:szCs w:val="24"/>
        </w:rPr>
        <w:tab/>
        <w:t xml:space="preserve"> Rs. 100,000.</w:t>
      </w:r>
    </w:p>
    <w:p w:rsidR="003F5EDE" w:rsidRPr="003F5EDE" w:rsidRDefault="003F5EDE" w:rsidP="003F5EDE">
      <w:pPr>
        <w:tabs>
          <w:tab w:val="left" w:pos="540"/>
          <w:tab w:val="left" w:pos="1080"/>
          <w:tab w:val="left" w:pos="1620"/>
          <w:tab w:val="right" w:pos="7920"/>
        </w:tabs>
        <w:ind w:left="1080"/>
        <w:rPr>
          <w:szCs w:val="24"/>
        </w:rPr>
      </w:pPr>
      <w:r w:rsidRPr="003F5EDE">
        <w:rPr>
          <w:szCs w:val="24"/>
        </w:rPr>
        <w:t>(5)</w:t>
      </w:r>
      <w:r w:rsidRPr="003F5EDE">
        <w:rPr>
          <w:szCs w:val="24"/>
        </w:rPr>
        <w:tab/>
        <w:t xml:space="preserve">Purchases from registered persons </w:t>
      </w:r>
      <w:r w:rsidRPr="003F5EDE">
        <w:rPr>
          <w:szCs w:val="24"/>
        </w:rPr>
        <w:tab/>
        <w:t>Rs. 500,000.</w:t>
      </w:r>
    </w:p>
    <w:p w:rsidR="003F5EDE" w:rsidRPr="003F5EDE" w:rsidRDefault="003F5EDE" w:rsidP="003F5EDE">
      <w:pPr>
        <w:tabs>
          <w:tab w:val="left" w:pos="540"/>
          <w:tab w:val="left" w:pos="1080"/>
          <w:tab w:val="left" w:pos="1620"/>
          <w:tab w:val="right" w:pos="7920"/>
        </w:tabs>
        <w:ind w:left="1080"/>
        <w:rPr>
          <w:szCs w:val="24"/>
        </w:rPr>
      </w:pPr>
      <w:r w:rsidRPr="003F5EDE">
        <w:rPr>
          <w:szCs w:val="24"/>
        </w:rPr>
        <w:t>(6)</w:t>
      </w:r>
      <w:r w:rsidRPr="003F5EDE">
        <w:rPr>
          <w:szCs w:val="24"/>
        </w:rPr>
        <w:tab/>
        <w:t xml:space="preserve">Imports of raw materials </w:t>
      </w:r>
      <w:r w:rsidRPr="003F5EDE">
        <w:rPr>
          <w:szCs w:val="24"/>
        </w:rPr>
        <w:tab/>
        <w:t>Rs. 40,000.</w:t>
      </w:r>
    </w:p>
    <w:p w:rsidR="003F5EDE" w:rsidRPr="003F5EDE" w:rsidRDefault="003F5EDE" w:rsidP="003F5EDE">
      <w:pPr>
        <w:tabs>
          <w:tab w:val="left" w:pos="540"/>
          <w:tab w:val="left" w:pos="1080"/>
          <w:tab w:val="left" w:pos="1620"/>
          <w:tab w:val="right" w:pos="7920"/>
        </w:tabs>
        <w:ind w:left="1080"/>
        <w:rPr>
          <w:szCs w:val="24"/>
        </w:rPr>
      </w:pPr>
      <w:r w:rsidRPr="003F5EDE">
        <w:rPr>
          <w:szCs w:val="24"/>
        </w:rPr>
        <w:t>(7)</w:t>
      </w:r>
      <w:r w:rsidRPr="003F5EDE">
        <w:rPr>
          <w:szCs w:val="24"/>
        </w:rPr>
        <w:tab/>
        <w:t xml:space="preserve">Purchases from non-registered persons on discount (10%) = Rs.50, 000 </w:t>
      </w:r>
    </w:p>
    <w:p w:rsidR="003F5EDE" w:rsidRDefault="003F5EDE" w:rsidP="003F5EDE">
      <w:pPr>
        <w:tabs>
          <w:tab w:val="left" w:pos="540"/>
          <w:tab w:val="left" w:pos="1080"/>
          <w:tab w:val="left" w:pos="1620"/>
          <w:tab w:val="right" w:pos="7920"/>
        </w:tabs>
        <w:ind w:left="1080"/>
      </w:pPr>
      <w:r w:rsidRPr="003F5EDE">
        <w:rPr>
          <w:szCs w:val="24"/>
        </w:rPr>
        <w:t>(8)</w:t>
      </w:r>
      <w:r w:rsidRPr="003F5EDE">
        <w:rPr>
          <w:szCs w:val="24"/>
        </w:rPr>
        <w:tab/>
        <w:t xml:space="preserve">Sales tax refund due </w:t>
      </w:r>
    </w:p>
    <w:p w:rsidR="00A25080" w:rsidRDefault="00A25080" w:rsidP="003F5EDE">
      <w:pPr>
        <w:tabs>
          <w:tab w:val="left" w:pos="540"/>
          <w:tab w:val="left" w:pos="1080"/>
          <w:tab w:val="right" w:pos="7920"/>
        </w:tabs>
        <w:spacing w:line="200" w:lineRule="exact"/>
        <w:rPr>
          <w:bCs/>
          <w:sz w:val="24"/>
          <w:szCs w:val="24"/>
        </w:rPr>
      </w:pPr>
    </w:p>
    <w:p w:rsidR="003F5EDE" w:rsidRPr="00CF6AF4" w:rsidRDefault="003F5EDE" w:rsidP="003F5EDE">
      <w:pPr>
        <w:tabs>
          <w:tab w:val="left" w:pos="540"/>
          <w:tab w:val="left" w:pos="1080"/>
          <w:tab w:val="right" w:pos="7920"/>
        </w:tabs>
        <w:spacing w:line="200" w:lineRule="exact"/>
        <w:rPr>
          <w:b/>
          <w:sz w:val="24"/>
          <w:szCs w:val="24"/>
        </w:rPr>
      </w:pPr>
      <w:r>
        <w:rPr>
          <w:bCs/>
          <w:sz w:val="24"/>
          <w:szCs w:val="24"/>
        </w:rPr>
        <w:tab/>
        <w:t>(b)</w:t>
      </w:r>
      <w:r>
        <w:rPr>
          <w:bCs/>
          <w:sz w:val="24"/>
          <w:szCs w:val="24"/>
        </w:rPr>
        <w:tab/>
      </w:r>
      <w:r w:rsidRPr="00CF6AF4">
        <w:rPr>
          <w:bCs/>
          <w:sz w:val="24"/>
          <w:szCs w:val="24"/>
        </w:rPr>
        <w:t>Explain in detail the key features of the Customs Act 1969.</w:t>
      </w:r>
      <w:r w:rsidR="00247F51">
        <w:rPr>
          <w:bCs/>
          <w:sz w:val="24"/>
          <w:szCs w:val="24"/>
        </w:rPr>
        <w:tab/>
      </w:r>
      <w:r w:rsidR="00247F51">
        <w:rPr>
          <w:b/>
          <w:sz w:val="24"/>
          <w:szCs w:val="24"/>
        </w:rPr>
        <w:t>(10)</w:t>
      </w:r>
    </w:p>
    <w:p w:rsidR="00C233E8" w:rsidRPr="00AC17CB" w:rsidRDefault="00C233E8" w:rsidP="00AC17CB">
      <w:pPr>
        <w:tabs>
          <w:tab w:val="left" w:pos="540"/>
          <w:tab w:val="right" w:pos="7920"/>
        </w:tabs>
        <w:spacing w:line="240" w:lineRule="exact"/>
        <w:ind w:left="540" w:hanging="540"/>
      </w:pPr>
    </w:p>
    <w:p w:rsidR="003F5EDE" w:rsidRDefault="003F5EDE" w:rsidP="00090123">
      <w:pPr>
        <w:tabs>
          <w:tab w:val="left" w:pos="540"/>
          <w:tab w:val="right" w:pos="7920"/>
        </w:tabs>
        <w:spacing w:line="220" w:lineRule="exact"/>
        <w:jc w:val="both"/>
        <w:rPr>
          <w:b/>
          <w:color w:val="000000"/>
          <w:sz w:val="24"/>
        </w:rPr>
      </w:pPr>
    </w:p>
    <w:p w:rsidR="00090123" w:rsidRPr="000835A2" w:rsidRDefault="00090123" w:rsidP="00090123">
      <w:pPr>
        <w:tabs>
          <w:tab w:val="left" w:pos="540"/>
          <w:tab w:val="right" w:pos="7920"/>
        </w:tabs>
        <w:spacing w:line="220" w:lineRule="exact"/>
        <w:jc w:val="both"/>
        <w:rPr>
          <w:b/>
          <w:color w:val="000000"/>
          <w:sz w:val="26"/>
        </w:rPr>
      </w:pPr>
      <w:r w:rsidRPr="000835A2">
        <w:rPr>
          <w:b/>
          <w:color w:val="000000"/>
          <w:sz w:val="24"/>
        </w:rPr>
        <w:t>Total Marks:100</w:t>
      </w:r>
      <w:r w:rsidRPr="000835A2">
        <w:rPr>
          <w:b/>
          <w:color w:val="000000"/>
          <w:sz w:val="24"/>
        </w:rPr>
        <w:tab/>
        <w:t>Pass Marks: 50</w:t>
      </w:r>
    </w:p>
    <w:p w:rsidR="00090123" w:rsidRDefault="001E2542" w:rsidP="00090123">
      <w:pPr>
        <w:pStyle w:val="Heading7"/>
        <w:tabs>
          <w:tab w:val="left" w:pos="540"/>
          <w:tab w:val="left" w:pos="1080"/>
          <w:tab w:val="left" w:pos="1620"/>
        </w:tabs>
        <w:spacing w:before="0"/>
        <w:jc w:val="center"/>
        <w:rPr>
          <w:rFonts w:ascii="Times New Roman" w:hAnsi="Times New Roman"/>
          <w:b/>
          <w:bCs/>
          <w:i w:val="0"/>
          <w:color w:val="000000"/>
          <w:sz w:val="28"/>
        </w:rPr>
      </w:pPr>
      <w:r>
        <w:rPr>
          <w:rFonts w:ascii="Times New Roman" w:hAnsi="Times New Roman"/>
          <w:b/>
          <w:bCs/>
          <w:i w:val="0"/>
          <w:color w:val="000000"/>
          <w:sz w:val="28"/>
        </w:rPr>
        <w:t>ASSIGNMENT No. 2</w:t>
      </w:r>
    </w:p>
    <w:p w:rsidR="00090123" w:rsidRDefault="00090123" w:rsidP="00090123">
      <w:pPr>
        <w:rPr>
          <w:color w:val="000000"/>
          <w:sz w:val="12"/>
          <w:szCs w:val="36"/>
        </w:rPr>
      </w:pPr>
    </w:p>
    <w:p w:rsidR="003F5EDE" w:rsidRPr="00F1066B" w:rsidRDefault="003F5EDE" w:rsidP="00A25080">
      <w:pPr>
        <w:spacing w:line="260" w:lineRule="exact"/>
        <w:jc w:val="both"/>
        <w:rPr>
          <w:sz w:val="24"/>
          <w:szCs w:val="24"/>
        </w:rPr>
      </w:pPr>
      <w:r w:rsidRPr="00F1066B">
        <w:rPr>
          <w:sz w:val="24"/>
          <w:szCs w:val="24"/>
        </w:rPr>
        <w:t>Select one of the following topics according to the last digit of your roll number/ID. For example, if your roll number/ID is P-3427180 then you will select issue # 0 (the last digit): -</w:t>
      </w:r>
    </w:p>
    <w:p w:rsidR="003F5EDE" w:rsidRPr="00F1066B" w:rsidRDefault="00247F51" w:rsidP="00A25080">
      <w:pPr>
        <w:spacing w:line="260" w:lineRule="exact"/>
        <w:rPr>
          <w:b/>
          <w:sz w:val="24"/>
          <w:szCs w:val="24"/>
          <w:u w:val="single"/>
          <w:lang w:eastAsia="en-GB"/>
        </w:rPr>
      </w:pPr>
      <w:r w:rsidRPr="00F1066B">
        <w:rPr>
          <w:b/>
          <w:sz w:val="24"/>
          <w:szCs w:val="24"/>
          <w:u w:val="single"/>
        </w:rPr>
        <w:t>Topics</w:t>
      </w:r>
      <w:r w:rsidRPr="00F1066B">
        <w:rPr>
          <w:b/>
          <w:sz w:val="24"/>
          <w:szCs w:val="24"/>
          <w:u w:val="single"/>
          <w:lang w:eastAsia="en-GB"/>
        </w:rPr>
        <w:t>:</w:t>
      </w:r>
    </w:p>
    <w:p w:rsidR="003F5EDE" w:rsidRPr="00F1066B" w:rsidRDefault="003F5EDE" w:rsidP="00A25080">
      <w:pPr>
        <w:pStyle w:val="NoSpacing"/>
        <w:numPr>
          <w:ilvl w:val="0"/>
          <w:numId w:val="22"/>
        </w:numPr>
        <w:tabs>
          <w:tab w:val="left" w:pos="540"/>
        </w:tabs>
        <w:spacing w:line="260" w:lineRule="exact"/>
        <w:ind w:left="540" w:hanging="540"/>
        <w:jc w:val="left"/>
        <w:rPr>
          <w:rFonts w:ascii="Times New Roman" w:hAnsi="Times New Roman"/>
          <w:sz w:val="24"/>
          <w:szCs w:val="24"/>
        </w:rPr>
      </w:pPr>
      <w:r w:rsidRPr="00F1066B">
        <w:rPr>
          <w:rFonts w:ascii="Times New Roman" w:hAnsi="Times New Roman"/>
          <w:sz w:val="24"/>
          <w:szCs w:val="24"/>
        </w:rPr>
        <w:t xml:space="preserve">Do indirect taxes contribute to inflation in Pakistan? </w:t>
      </w:r>
    </w:p>
    <w:p w:rsidR="003F5EDE" w:rsidRPr="00F1066B" w:rsidRDefault="003F5EDE" w:rsidP="00A25080">
      <w:pPr>
        <w:pStyle w:val="NoSpacing"/>
        <w:numPr>
          <w:ilvl w:val="0"/>
          <w:numId w:val="22"/>
        </w:numPr>
        <w:tabs>
          <w:tab w:val="left" w:pos="540"/>
        </w:tabs>
        <w:spacing w:line="260" w:lineRule="exact"/>
        <w:ind w:left="540" w:hanging="540"/>
        <w:jc w:val="left"/>
        <w:rPr>
          <w:rFonts w:ascii="Times New Roman" w:hAnsi="Times New Roman"/>
          <w:sz w:val="24"/>
          <w:szCs w:val="24"/>
        </w:rPr>
      </w:pPr>
      <w:r w:rsidRPr="00F1066B">
        <w:rPr>
          <w:rFonts w:ascii="Times New Roman" w:hAnsi="Times New Roman"/>
          <w:sz w:val="24"/>
          <w:szCs w:val="24"/>
        </w:rPr>
        <w:t>Key features of the Federal Excise Duty Act 2005</w:t>
      </w:r>
    </w:p>
    <w:p w:rsidR="003F5EDE" w:rsidRPr="00F1066B" w:rsidRDefault="003F5EDE" w:rsidP="00A25080">
      <w:pPr>
        <w:pStyle w:val="NoSpacing"/>
        <w:numPr>
          <w:ilvl w:val="0"/>
          <w:numId w:val="22"/>
        </w:numPr>
        <w:tabs>
          <w:tab w:val="left" w:pos="540"/>
        </w:tabs>
        <w:spacing w:line="260" w:lineRule="exact"/>
        <w:ind w:left="540" w:hanging="540"/>
        <w:jc w:val="left"/>
        <w:rPr>
          <w:rFonts w:ascii="Times New Roman" w:hAnsi="Times New Roman"/>
          <w:sz w:val="24"/>
          <w:szCs w:val="24"/>
        </w:rPr>
      </w:pPr>
      <w:r w:rsidRPr="00F1066B">
        <w:rPr>
          <w:rFonts w:ascii="Times New Roman" w:hAnsi="Times New Roman"/>
          <w:sz w:val="24"/>
          <w:szCs w:val="24"/>
        </w:rPr>
        <w:t xml:space="preserve">Is taxation in Pakistan regressive in nature? </w:t>
      </w:r>
    </w:p>
    <w:p w:rsidR="003F5EDE" w:rsidRPr="00F1066B" w:rsidRDefault="003F5EDE" w:rsidP="00A25080">
      <w:pPr>
        <w:pStyle w:val="NoSpacing"/>
        <w:numPr>
          <w:ilvl w:val="0"/>
          <w:numId w:val="22"/>
        </w:numPr>
        <w:tabs>
          <w:tab w:val="left" w:pos="540"/>
        </w:tabs>
        <w:spacing w:line="260" w:lineRule="exact"/>
        <w:ind w:left="540" w:hanging="540"/>
        <w:jc w:val="left"/>
        <w:rPr>
          <w:rFonts w:ascii="Times New Roman" w:hAnsi="Times New Roman"/>
          <w:sz w:val="24"/>
          <w:szCs w:val="24"/>
        </w:rPr>
      </w:pPr>
      <w:r w:rsidRPr="00F1066B">
        <w:rPr>
          <w:rFonts w:ascii="Times New Roman" w:hAnsi="Times New Roman"/>
          <w:sz w:val="24"/>
          <w:szCs w:val="24"/>
        </w:rPr>
        <w:t>Tax evasion in the companies of Pakistan</w:t>
      </w:r>
    </w:p>
    <w:p w:rsidR="003F5EDE" w:rsidRPr="00F1066B" w:rsidRDefault="003F5EDE" w:rsidP="00A25080">
      <w:pPr>
        <w:pStyle w:val="NoSpacing"/>
        <w:numPr>
          <w:ilvl w:val="0"/>
          <w:numId w:val="22"/>
        </w:numPr>
        <w:tabs>
          <w:tab w:val="left" w:pos="540"/>
        </w:tabs>
        <w:spacing w:line="260" w:lineRule="exact"/>
        <w:ind w:left="540" w:hanging="540"/>
        <w:jc w:val="left"/>
        <w:rPr>
          <w:rFonts w:ascii="Times New Roman" w:hAnsi="Times New Roman"/>
          <w:sz w:val="24"/>
          <w:szCs w:val="24"/>
        </w:rPr>
      </w:pPr>
      <w:r w:rsidRPr="00F1066B">
        <w:rPr>
          <w:rFonts w:ascii="Times New Roman" w:hAnsi="Times New Roman"/>
          <w:sz w:val="24"/>
          <w:szCs w:val="24"/>
        </w:rPr>
        <w:t>Super tax on the incomes of banking companies in Pakistan</w:t>
      </w:r>
    </w:p>
    <w:p w:rsidR="003F5EDE" w:rsidRPr="00F1066B" w:rsidRDefault="003F5EDE" w:rsidP="00A25080">
      <w:pPr>
        <w:pStyle w:val="NoSpacing"/>
        <w:numPr>
          <w:ilvl w:val="0"/>
          <w:numId w:val="22"/>
        </w:numPr>
        <w:tabs>
          <w:tab w:val="left" w:pos="540"/>
        </w:tabs>
        <w:spacing w:line="260" w:lineRule="exact"/>
        <w:ind w:left="540" w:hanging="540"/>
        <w:jc w:val="left"/>
        <w:rPr>
          <w:rFonts w:ascii="Times New Roman" w:hAnsi="Times New Roman"/>
          <w:sz w:val="24"/>
          <w:szCs w:val="24"/>
        </w:rPr>
      </w:pPr>
      <w:r w:rsidRPr="00F1066B">
        <w:rPr>
          <w:rFonts w:ascii="Times New Roman" w:hAnsi="Times New Roman"/>
          <w:sz w:val="24"/>
          <w:szCs w:val="24"/>
        </w:rPr>
        <w:t>The future of property taxation in Pakistan</w:t>
      </w:r>
    </w:p>
    <w:p w:rsidR="003F5EDE" w:rsidRPr="00F1066B" w:rsidRDefault="003F5EDE" w:rsidP="00A25080">
      <w:pPr>
        <w:pStyle w:val="NoSpacing"/>
        <w:numPr>
          <w:ilvl w:val="0"/>
          <w:numId w:val="22"/>
        </w:numPr>
        <w:tabs>
          <w:tab w:val="left" w:pos="540"/>
        </w:tabs>
        <w:spacing w:line="260" w:lineRule="exact"/>
        <w:ind w:left="540" w:hanging="540"/>
        <w:jc w:val="left"/>
        <w:rPr>
          <w:rFonts w:ascii="Times New Roman" w:hAnsi="Times New Roman"/>
          <w:sz w:val="24"/>
          <w:szCs w:val="24"/>
        </w:rPr>
      </w:pPr>
      <w:r w:rsidRPr="00F1066B">
        <w:rPr>
          <w:rFonts w:ascii="Times New Roman" w:hAnsi="Times New Roman"/>
          <w:sz w:val="24"/>
          <w:szCs w:val="24"/>
        </w:rPr>
        <w:t>FBR, a facilitator or a hurdle in the revenue collection?</w:t>
      </w:r>
    </w:p>
    <w:p w:rsidR="003F5EDE" w:rsidRPr="00F1066B" w:rsidRDefault="003F5EDE" w:rsidP="00A25080">
      <w:pPr>
        <w:pStyle w:val="NoSpacing"/>
        <w:numPr>
          <w:ilvl w:val="0"/>
          <w:numId w:val="22"/>
        </w:numPr>
        <w:tabs>
          <w:tab w:val="left" w:pos="540"/>
        </w:tabs>
        <w:spacing w:line="260" w:lineRule="exact"/>
        <w:ind w:left="540" w:hanging="540"/>
        <w:jc w:val="left"/>
        <w:rPr>
          <w:rFonts w:ascii="Times New Roman" w:hAnsi="Times New Roman"/>
          <w:sz w:val="24"/>
          <w:szCs w:val="24"/>
        </w:rPr>
      </w:pPr>
      <w:r w:rsidRPr="00F1066B">
        <w:rPr>
          <w:rFonts w:ascii="Times New Roman" w:hAnsi="Times New Roman"/>
          <w:sz w:val="24"/>
          <w:szCs w:val="24"/>
        </w:rPr>
        <w:t>Alternate tax dispute resolution mechanism and its effectiveness in Pakistan</w:t>
      </w:r>
    </w:p>
    <w:p w:rsidR="003F5EDE" w:rsidRPr="00F1066B" w:rsidRDefault="003F5EDE" w:rsidP="00A25080">
      <w:pPr>
        <w:pStyle w:val="NoSpacing"/>
        <w:numPr>
          <w:ilvl w:val="0"/>
          <w:numId w:val="22"/>
        </w:numPr>
        <w:tabs>
          <w:tab w:val="left" w:pos="540"/>
        </w:tabs>
        <w:spacing w:line="260" w:lineRule="exact"/>
        <w:ind w:left="540" w:hanging="540"/>
        <w:jc w:val="left"/>
        <w:rPr>
          <w:rFonts w:ascii="Times New Roman" w:hAnsi="Times New Roman"/>
          <w:sz w:val="24"/>
          <w:szCs w:val="24"/>
        </w:rPr>
      </w:pPr>
      <w:r w:rsidRPr="00F1066B">
        <w:rPr>
          <w:rFonts w:ascii="Times New Roman" w:hAnsi="Times New Roman"/>
          <w:sz w:val="24"/>
          <w:szCs w:val="24"/>
        </w:rPr>
        <w:t>The prospects of tobacco taxes (sin tax) in Pakistan</w:t>
      </w:r>
    </w:p>
    <w:p w:rsidR="003F5EDE" w:rsidRPr="00F1066B" w:rsidRDefault="003F5EDE" w:rsidP="00247F51">
      <w:pPr>
        <w:pStyle w:val="NoSpacing"/>
        <w:numPr>
          <w:ilvl w:val="0"/>
          <w:numId w:val="22"/>
        </w:numPr>
        <w:tabs>
          <w:tab w:val="left" w:pos="540"/>
        </w:tabs>
        <w:ind w:left="540" w:hanging="540"/>
        <w:jc w:val="left"/>
        <w:rPr>
          <w:rFonts w:ascii="Times New Roman" w:hAnsi="Times New Roman"/>
          <w:sz w:val="24"/>
          <w:szCs w:val="24"/>
        </w:rPr>
      </w:pPr>
      <w:r w:rsidRPr="00F1066B">
        <w:rPr>
          <w:rFonts w:ascii="Times New Roman" w:hAnsi="Times New Roman"/>
          <w:sz w:val="24"/>
          <w:szCs w:val="24"/>
        </w:rPr>
        <w:t>The benefits of the E-Filing system of the FBR</w:t>
      </w:r>
    </w:p>
    <w:p w:rsidR="003F5EDE" w:rsidRPr="00F1066B" w:rsidRDefault="003F5EDE" w:rsidP="003F5EDE">
      <w:pPr>
        <w:shd w:val="clear" w:color="auto" w:fill="FFFFFF"/>
        <w:tabs>
          <w:tab w:val="left" w:pos="540"/>
          <w:tab w:val="left" w:pos="900"/>
          <w:tab w:val="right" w:pos="7920"/>
        </w:tabs>
        <w:spacing w:line="240" w:lineRule="exact"/>
        <w:rPr>
          <w:sz w:val="24"/>
          <w:szCs w:val="24"/>
        </w:rPr>
      </w:pPr>
      <w:r w:rsidRPr="00F1066B">
        <w:rPr>
          <w:sz w:val="24"/>
          <w:szCs w:val="24"/>
        </w:rPr>
        <w:t>The report should follow the following format:</w:t>
      </w:r>
    </w:p>
    <w:p w:rsidR="003F5EDE" w:rsidRPr="00F1066B" w:rsidRDefault="003F5EDE" w:rsidP="00247F51">
      <w:pPr>
        <w:numPr>
          <w:ilvl w:val="0"/>
          <w:numId w:val="21"/>
        </w:numPr>
        <w:shd w:val="clear" w:color="auto" w:fill="FFFFFF"/>
        <w:tabs>
          <w:tab w:val="left" w:pos="540"/>
          <w:tab w:val="right" w:pos="7920"/>
        </w:tabs>
        <w:ind w:left="540" w:hanging="540"/>
        <w:rPr>
          <w:sz w:val="24"/>
          <w:szCs w:val="24"/>
        </w:rPr>
      </w:pPr>
      <w:r w:rsidRPr="00F1066B">
        <w:rPr>
          <w:sz w:val="24"/>
          <w:szCs w:val="24"/>
        </w:rPr>
        <w:t>Title page</w:t>
      </w:r>
    </w:p>
    <w:p w:rsidR="003F5EDE" w:rsidRPr="00F1066B" w:rsidRDefault="003F5EDE" w:rsidP="00247F51">
      <w:pPr>
        <w:numPr>
          <w:ilvl w:val="0"/>
          <w:numId w:val="21"/>
        </w:numPr>
        <w:shd w:val="clear" w:color="auto" w:fill="FFFFFF"/>
        <w:tabs>
          <w:tab w:val="left" w:pos="540"/>
          <w:tab w:val="right" w:pos="7920"/>
        </w:tabs>
        <w:ind w:left="540" w:hanging="540"/>
        <w:rPr>
          <w:sz w:val="24"/>
          <w:szCs w:val="24"/>
        </w:rPr>
      </w:pPr>
      <w:r w:rsidRPr="00F1066B">
        <w:rPr>
          <w:sz w:val="24"/>
          <w:szCs w:val="24"/>
        </w:rPr>
        <w:t xml:space="preserve">Acknowledgements </w:t>
      </w:r>
    </w:p>
    <w:p w:rsidR="003F5EDE" w:rsidRPr="00F1066B" w:rsidRDefault="003F5EDE" w:rsidP="00247F51">
      <w:pPr>
        <w:numPr>
          <w:ilvl w:val="0"/>
          <w:numId w:val="21"/>
        </w:numPr>
        <w:shd w:val="clear" w:color="auto" w:fill="FFFFFF"/>
        <w:tabs>
          <w:tab w:val="left" w:pos="540"/>
          <w:tab w:val="right" w:pos="7920"/>
        </w:tabs>
        <w:ind w:left="540" w:hanging="540"/>
        <w:rPr>
          <w:sz w:val="24"/>
          <w:szCs w:val="24"/>
        </w:rPr>
      </w:pPr>
      <w:r w:rsidRPr="00F1066B">
        <w:rPr>
          <w:sz w:val="24"/>
          <w:szCs w:val="24"/>
          <w:lang w:eastAsia="en-GB"/>
        </w:rPr>
        <w:t>An abstract (one-page summary of the paper)</w:t>
      </w:r>
      <w:r w:rsidRPr="00F1066B">
        <w:rPr>
          <w:sz w:val="24"/>
          <w:szCs w:val="24"/>
        </w:rPr>
        <w:t xml:space="preserve"> </w:t>
      </w:r>
    </w:p>
    <w:p w:rsidR="003F5EDE" w:rsidRPr="00F1066B" w:rsidRDefault="003F5EDE" w:rsidP="00247F51">
      <w:pPr>
        <w:numPr>
          <w:ilvl w:val="0"/>
          <w:numId w:val="21"/>
        </w:numPr>
        <w:shd w:val="clear" w:color="auto" w:fill="FFFFFF"/>
        <w:tabs>
          <w:tab w:val="left" w:pos="540"/>
          <w:tab w:val="right" w:pos="7920"/>
        </w:tabs>
        <w:ind w:left="540" w:hanging="540"/>
        <w:rPr>
          <w:sz w:val="24"/>
          <w:szCs w:val="24"/>
        </w:rPr>
      </w:pPr>
      <w:r w:rsidRPr="00F1066B">
        <w:rPr>
          <w:sz w:val="24"/>
          <w:szCs w:val="24"/>
        </w:rPr>
        <w:t>Table of contents</w:t>
      </w:r>
    </w:p>
    <w:p w:rsidR="003F5EDE" w:rsidRPr="00F1066B" w:rsidRDefault="003F5EDE" w:rsidP="00247F51">
      <w:pPr>
        <w:numPr>
          <w:ilvl w:val="0"/>
          <w:numId w:val="21"/>
        </w:numPr>
        <w:shd w:val="clear" w:color="auto" w:fill="FFFFFF"/>
        <w:tabs>
          <w:tab w:val="left" w:pos="540"/>
          <w:tab w:val="right" w:pos="7920"/>
        </w:tabs>
        <w:ind w:left="540" w:hanging="540"/>
        <w:rPr>
          <w:sz w:val="24"/>
          <w:szCs w:val="24"/>
        </w:rPr>
      </w:pPr>
      <w:r w:rsidRPr="00F1066B">
        <w:rPr>
          <w:sz w:val="24"/>
          <w:szCs w:val="24"/>
        </w:rPr>
        <w:t>Introduction to the issue (brief history &amp; significance of issue assigned)</w:t>
      </w:r>
    </w:p>
    <w:p w:rsidR="003F5EDE" w:rsidRPr="00F1066B" w:rsidRDefault="003F5EDE" w:rsidP="00247F51">
      <w:pPr>
        <w:numPr>
          <w:ilvl w:val="0"/>
          <w:numId w:val="21"/>
        </w:numPr>
        <w:shd w:val="clear" w:color="auto" w:fill="FFFFFF"/>
        <w:tabs>
          <w:tab w:val="left" w:pos="540"/>
          <w:tab w:val="right" w:pos="7920"/>
        </w:tabs>
        <w:ind w:left="540" w:hanging="540"/>
        <w:rPr>
          <w:sz w:val="24"/>
          <w:szCs w:val="24"/>
        </w:rPr>
      </w:pPr>
      <w:r w:rsidRPr="00F1066B">
        <w:rPr>
          <w:sz w:val="24"/>
          <w:szCs w:val="24"/>
        </w:rPr>
        <w:t>Detailed arguments with supporting data</w:t>
      </w:r>
    </w:p>
    <w:p w:rsidR="003F5EDE" w:rsidRPr="00F1066B" w:rsidRDefault="003F5EDE" w:rsidP="00247F51">
      <w:pPr>
        <w:numPr>
          <w:ilvl w:val="0"/>
          <w:numId w:val="21"/>
        </w:numPr>
        <w:shd w:val="clear" w:color="auto" w:fill="FFFFFF"/>
        <w:tabs>
          <w:tab w:val="left" w:pos="540"/>
          <w:tab w:val="right" w:pos="7920"/>
        </w:tabs>
        <w:ind w:left="540" w:hanging="540"/>
        <w:rPr>
          <w:sz w:val="24"/>
          <w:szCs w:val="24"/>
        </w:rPr>
      </w:pPr>
      <w:r w:rsidRPr="00F1066B">
        <w:rPr>
          <w:sz w:val="24"/>
          <w:szCs w:val="24"/>
        </w:rPr>
        <w:t>Conclusion (one-page brief covering important aspects of your report)</w:t>
      </w:r>
    </w:p>
    <w:p w:rsidR="003F5EDE" w:rsidRPr="00F1066B" w:rsidRDefault="003F5EDE" w:rsidP="00247F51">
      <w:pPr>
        <w:numPr>
          <w:ilvl w:val="0"/>
          <w:numId w:val="21"/>
        </w:numPr>
        <w:shd w:val="clear" w:color="auto" w:fill="FFFFFF"/>
        <w:tabs>
          <w:tab w:val="left" w:pos="540"/>
          <w:tab w:val="right" w:pos="7920"/>
        </w:tabs>
        <w:ind w:left="540" w:hanging="540"/>
        <w:rPr>
          <w:sz w:val="24"/>
          <w:szCs w:val="24"/>
        </w:rPr>
      </w:pPr>
      <w:r w:rsidRPr="00F1066B">
        <w:rPr>
          <w:sz w:val="24"/>
          <w:szCs w:val="24"/>
        </w:rPr>
        <w:t>Recommendations (specific recommendations relevant to the issue assigned)</w:t>
      </w:r>
    </w:p>
    <w:p w:rsidR="003F5EDE" w:rsidRPr="00F1066B" w:rsidRDefault="003F5EDE" w:rsidP="00247F51">
      <w:pPr>
        <w:numPr>
          <w:ilvl w:val="0"/>
          <w:numId w:val="21"/>
        </w:numPr>
        <w:shd w:val="clear" w:color="auto" w:fill="FFFFFF"/>
        <w:tabs>
          <w:tab w:val="left" w:pos="540"/>
          <w:tab w:val="right" w:pos="7920"/>
        </w:tabs>
        <w:ind w:left="540" w:hanging="540"/>
        <w:rPr>
          <w:sz w:val="24"/>
          <w:szCs w:val="24"/>
        </w:rPr>
      </w:pPr>
      <w:r w:rsidRPr="00F1066B">
        <w:rPr>
          <w:sz w:val="24"/>
          <w:szCs w:val="24"/>
        </w:rPr>
        <w:t>References (as per APA format)</w:t>
      </w:r>
    </w:p>
    <w:p w:rsidR="003F5EDE" w:rsidRPr="00F1066B" w:rsidRDefault="003F5EDE" w:rsidP="00247F51">
      <w:pPr>
        <w:numPr>
          <w:ilvl w:val="0"/>
          <w:numId w:val="21"/>
        </w:numPr>
        <w:shd w:val="clear" w:color="auto" w:fill="FFFFFF"/>
        <w:tabs>
          <w:tab w:val="left" w:pos="540"/>
          <w:tab w:val="right" w:pos="7920"/>
        </w:tabs>
        <w:ind w:left="540" w:hanging="540"/>
        <w:rPr>
          <w:sz w:val="24"/>
          <w:szCs w:val="24"/>
        </w:rPr>
      </w:pPr>
      <w:r w:rsidRPr="00F1066B">
        <w:rPr>
          <w:sz w:val="24"/>
          <w:szCs w:val="24"/>
        </w:rPr>
        <w:t>Annexes (if any)</w:t>
      </w:r>
    </w:p>
    <w:p w:rsidR="003F5EDE" w:rsidRPr="00F1066B" w:rsidRDefault="003F5EDE" w:rsidP="003F5EDE">
      <w:pPr>
        <w:rPr>
          <w:b/>
          <w:sz w:val="24"/>
          <w:szCs w:val="24"/>
          <w:u w:val="single"/>
        </w:rPr>
      </w:pPr>
    </w:p>
    <w:p w:rsidR="003F5EDE" w:rsidRPr="00F1066B" w:rsidRDefault="003F5EDE" w:rsidP="003F5EDE">
      <w:pPr>
        <w:rPr>
          <w:b/>
          <w:sz w:val="24"/>
          <w:szCs w:val="24"/>
          <w:u w:val="single"/>
        </w:rPr>
      </w:pPr>
      <w:r w:rsidRPr="00F1066B">
        <w:rPr>
          <w:b/>
          <w:sz w:val="24"/>
          <w:szCs w:val="24"/>
          <w:u w:val="single"/>
        </w:rPr>
        <w:t xml:space="preserve">GUIDELINES FOR ASSIGNMENT # 2: </w:t>
      </w:r>
    </w:p>
    <w:p w:rsidR="003F5EDE" w:rsidRPr="00F1066B" w:rsidRDefault="003F5EDE" w:rsidP="00247F51">
      <w:pPr>
        <w:numPr>
          <w:ilvl w:val="0"/>
          <w:numId w:val="20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F1066B">
        <w:rPr>
          <w:sz w:val="24"/>
          <w:szCs w:val="24"/>
        </w:rPr>
        <w:t xml:space="preserve">1.5 line spacing </w:t>
      </w:r>
    </w:p>
    <w:p w:rsidR="003F5EDE" w:rsidRPr="00F1066B" w:rsidRDefault="003F5EDE" w:rsidP="00247F51">
      <w:pPr>
        <w:numPr>
          <w:ilvl w:val="0"/>
          <w:numId w:val="20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F1066B">
        <w:rPr>
          <w:sz w:val="24"/>
          <w:szCs w:val="24"/>
        </w:rPr>
        <w:t>Use headers and subheads throughout all sections</w:t>
      </w:r>
    </w:p>
    <w:p w:rsidR="003F5EDE" w:rsidRPr="00F1066B" w:rsidRDefault="003F5EDE" w:rsidP="00247F51">
      <w:pPr>
        <w:numPr>
          <w:ilvl w:val="0"/>
          <w:numId w:val="20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F1066B">
        <w:rPr>
          <w:sz w:val="24"/>
          <w:szCs w:val="24"/>
        </w:rPr>
        <w:t xml:space="preserve">Organization of ideas </w:t>
      </w:r>
    </w:p>
    <w:p w:rsidR="003F5EDE" w:rsidRPr="00F1066B" w:rsidRDefault="003F5EDE" w:rsidP="00247F51">
      <w:pPr>
        <w:numPr>
          <w:ilvl w:val="0"/>
          <w:numId w:val="20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F1066B">
        <w:rPr>
          <w:sz w:val="24"/>
          <w:szCs w:val="24"/>
        </w:rPr>
        <w:t>Writing skills (spelling, grammar, punctuation)</w:t>
      </w:r>
    </w:p>
    <w:p w:rsidR="003F5EDE" w:rsidRPr="00F1066B" w:rsidRDefault="003F5EDE" w:rsidP="00247F51">
      <w:pPr>
        <w:numPr>
          <w:ilvl w:val="0"/>
          <w:numId w:val="20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F1066B">
        <w:rPr>
          <w:sz w:val="24"/>
          <w:szCs w:val="24"/>
        </w:rPr>
        <w:t>Professionalism (readability and general appearance)</w:t>
      </w:r>
    </w:p>
    <w:p w:rsidR="003F5EDE" w:rsidRPr="00F1066B" w:rsidRDefault="003F5EDE" w:rsidP="00247F51">
      <w:pPr>
        <w:numPr>
          <w:ilvl w:val="0"/>
          <w:numId w:val="20"/>
        </w:numPr>
        <w:tabs>
          <w:tab w:val="left" w:pos="540"/>
        </w:tabs>
        <w:ind w:left="540" w:hanging="540"/>
        <w:rPr>
          <w:sz w:val="24"/>
          <w:szCs w:val="24"/>
        </w:rPr>
      </w:pPr>
      <w:r w:rsidRPr="00F1066B">
        <w:rPr>
          <w:sz w:val="24"/>
          <w:szCs w:val="24"/>
        </w:rPr>
        <w:t>Do more than repe</w:t>
      </w:r>
      <w:bookmarkStart w:id="1" w:name="_GoBack"/>
      <w:bookmarkEnd w:id="1"/>
      <w:r w:rsidRPr="00F1066B">
        <w:rPr>
          <w:sz w:val="24"/>
          <w:szCs w:val="24"/>
        </w:rPr>
        <w:t xml:space="preserve">at the text  </w:t>
      </w:r>
    </w:p>
    <w:p w:rsidR="003F5EDE" w:rsidRPr="00F1066B" w:rsidRDefault="003F5EDE" w:rsidP="00247F51">
      <w:pPr>
        <w:numPr>
          <w:ilvl w:val="0"/>
          <w:numId w:val="19"/>
        </w:numPr>
        <w:tabs>
          <w:tab w:val="num" w:pos="-720"/>
          <w:tab w:val="left" w:pos="540"/>
        </w:tabs>
        <w:ind w:left="540" w:hanging="540"/>
        <w:rPr>
          <w:sz w:val="24"/>
          <w:szCs w:val="24"/>
        </w:rPr>
      </w:pPr>
      <w:r w:rsidRPr="00F1066B">
        <w:rPr>
          <w:sz w:val="24"/>
          <w:szCs w:val="24"/>
        </w:rPr>
        <w:t xml:space="preserve">Express a point of view and defend it. </w:t>
      </w:r>
    </w:p>
    <w:p w:rsidR="003F5EDE" w:rsidRPr="00F1066B" w:rsidRDefault="003F5EDE" w:rsidP="003F5EDE">
      <w:pPr>
        <w:rPr>
          <w:b/>
          <w:sz w:val="24"/>
          <w:szCs w:val="24"/>
        </w:rPr>
      </w:pPr>
      <w:bookmarkStart w:id="2" w:name="_Toc329335500"/>
      <w:bookmarkStart w:id="3" w:name="_Toc329335498"/>
      <w:r w:rsidRPr="00F1066B">
        <w:rPr>
          <w:b/>
          <w:sz w:val="24"/>
          <w:szCs w:val="24"/>
        </w:rPr>
        <w:t xml:space="preserve">                                   </w:t>
      </w:r>
      <w:bookmarkEnd w:id="2"/>
      <w:bookmarkEnd w:id="3"/>
    </w:p>
    <w:p w:rsidR="003F5EDE" w:rsidRDefault="003F5EDE" w:rsidP="003F5EDE">
      <w:pPr>
        <w:tabs>
          <w:tab w:val="left" w:pos="9537"/>
        </w:tabs>
        <w:rPr>
          <w:b/>
          <w:iCs/>
          <w:sz w:val="24"/>
          <w:szCs w:val="24"/>
        </w:rPr>
      </w:pPr>
      <w:r w:rsidRPr="00F1066B">
        <w:rPr>
          <w:b/>
          <w:iCs/>
          <w:sz w:val="24"/>
          <w:szCs w:val="24"/>
        </w:rPr>
        <w:t>Schedule of Income Tax Rates for the Tax Year 2024-25</w:t>
      </w:r>
    </w:p>
    <w:tbl>
      <w:tblPr>
        <w:tblW w:w="7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8"/>
        <w:gridCol w:w="4127"/>
        <w:gridCol w:w="3240"/>
      </w:tblGrid>
      <w:tr w:rsidR="00247F51" w:rsidRPr="00CF6AF4" w:rsidTr="00A25080">
        <w:trPr>
          <w:trHeight w:val="40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F51" w:rsidRPr="00247F51" w:rsidRDefault="00247F51" w:rsidP="00247F51">
            <w:pPr>
              <w:widowControl w:val="0"/>
              <w:autoSpaceDE w:val="0"/>
              <w:autoSpaceDN w:val="0"/>
              <w:spacing w:before="38"/>
              <w:ind w:left="105"/>
              <w:rPr>
                <w:rFonts w:eastAsia="Arial"/>
                <w:b/>
                <w:szCs w:val="18"/>
                <w:lang w:bidi="en-US"/>
              </w:rPr>
            </w:pPr>
            <w:r w:rsidRPr="00247F51">
              <w:rPr>
                <w:rFonts w:eastAsia="Arial"/>
                <w:b/>
                <w:szCs w:val="18"/>
                <w:lang w:bidi="en-US"/>
              </w:rPr>
              <w:t>S. No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F51" w:rsidRPr="00247F51" w:rsidRDefault="00247F51" w:rsidP="00247F51">
            <w:pPr>
              <w:widowControl w:val="0"/>
              <w:autoSpaceDE w:val="0"/>
              <w:autoSpaceDN w:val="0"/>
              <w:spacing w:before="38"/>
              <w:ind w:left="105"/>
              <w:jc w:val="center"/>
              <w:rPr>
                <w:rFonts w:eastAsia="Arial"/>
                <w:b/>
                <w:szCs w:val="18"/>
                <w:lang w:bidi="en-US"/>
              </w:rPr>
            </w:pPr>
            <w:r w:rsidRPr="00247F51">
              <w:rPr>
                <w:rFonts w:eastAsia="Arial"/>
                <w:b/>
                <w:szCs w:val="18"/>
                <w:lang w:bidi="en-US"/>
              </w:rPr>
              <w:t>Taxable Income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F51" w:rsidRPr="00247F51" w:rsidRDefault="00247F51" w:rsidP="00247F51">
            <w:pPr>
              <w:widowControl w:val="0"/>
              <w:autoSpaceDE w:val="0"/>
              <w:autoSpaceDN w:val="0"/>
              <w:spacing w:before="38"/>
              <w:ind w:left="109"/>
              <w:jc w:val="center"/>
              <w:rPr>
                <w:rFonts w:eastAsia="Arial"/>
                <w:b/>
                <w:szCs w:val="18"/>
                <w:lang w:bidi="en-US"/>
              </w:rPr>
            </w:pPr>
            <w:r w:rsidRPr="00247F51">
              <w:rPr>
                <w:rFonts w:eastAsia="Arial"/>
                <w:b/>
                <w:szCs w:val="18"/>
                <w:lang w:bidi="en-US"/>
              </w:rPr>
              <w:t>Rate of Tax</w:t>
            </w:r>
          </w:p>
        </w:tc>
      </w:tr>
      <w:tr w:rsidR="00247F51" w:rsidRPr="00CF6AF4" w:rsidTr="00A25080">
        <w:trPr>
          <w:trHeight w:val="361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F51" w:rsidRPr="00247F51" w:rsidRDefault="00247F51" w:rsidP="00247F51">
            <w:pPr>
              <w:widowControl w:val="0"/>
              <w:autoSpaceDE w:val="0"/>
              <w:autoSpaceDN w:val="0"/>
              <w:spacing w:before="43"/>
              <w:ind w:left="105"/>
              <w:rPr>
                <w:rFonts w:eastAsia="Arial"/>
                <w:sz w:val="24"/>
                <w:szCs w:val="18"/>
                <w:lang w:bidi="en-US"/>
              </w:rPr>
            </w:pPr>
            <w:r w:rsidRPr="00247F51">
              <w:rPr>
                <w:rFonts w:eastAsia="Arial"/>
                <w:sz w:val="24"/>
                <w:szCs w:val="18"/>
                <w:lang w:bidi="en-US"/>
              </w:rPr>
              <w:t>1.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F51" w:rsidRPr="00247F51" w:rsidRDefault="00247F51" w:rsidP="00247F51">
            <w:pPr>
              <w:widowControl w:val="0"/>
              <w:autoSpaceDE w:val="0"/>
              <w:autoSpaceDN w:val="0"/>
              <w:spacing w:before="61"/>
              <w:ind w:left="105"/>
              <w:rPr>
                <w:rFonts w:eastAsia="Arial"/>
                <w:szCs w:val="18"/>
                <w:lang w:bidi="en-US"/>
              </w:rPr>
            </w:pPr>
            <w:r w:rsidRPr="00247F51">
              <w:rPr>
                <w:rFonts w:eastAsia="Arial"/>
                <w:szCs w:val="18"/>
                <w:lang w:bidi="en-US"/>
              </w:rPr>
              <w:t xml:space="preserve">Where taxable income does not exceed </w:t>
            </w:r>
            <w:r>
              <w:rPr>
                <w:rFonts w:eastAsia="Arial"/>
                <w:szCs w:val="18"/>
                <w:lang w:bidi="en-US"/>
              </w:rPr>
              <w:br/>
            </w:r>
            <w:r w:rsidRPr="00247F51">
              <w:rPr>
                <w:rFonts w:eastAsia="Arial"/>
                <w:szCs w:val="18"/>
                <w:lang w:bidi="en-US"/>
              </w:rPr>
              <w:t>Rs. 600,000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F51" w:rsidRPr="00247F51" w:rsidRDefault="00247F51" w:rsidP="00247F51">
            <w:pPr>
              <w:widowControl w:val="0"/>
              <w:autoSpaceDE w:val="0"/>
              <w:autoSpaceDN w:val="0"/>
              <w:spacing w:before="43"/>
              <w:ind w:left="109"/>
              <w:rPr>
                <w:rFonts w:eastAsia="Arial"/>
                <w:szCs w:val="18"/>
                <w:lang w:bidi="en-US"/>
              </w:rPr>
            </w:pPr>
            <w:r w:rsidRPr="00247F51">
              <w:rPr>
                <w:rFonts w:eastAsia="Arial"/>
                <w:szCs w:val="18"/>
                <w:lang w:bidi="en-US"/>
              </w:rPr>
              <w:t>0%</w:t>
            </w:r>
          </w:p>
        </w:tc>
      </w:tr>
      <w:tr w:rsidR="00247F51" w:rsidRPr="00CF6AF4" w:rsidTr="00A25080">
        <w:trPr>
          <w:trHeight w:val="43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F51" w:rsidRPr="00247F51" w:rsidRDefault="00247F51" w:rsidP="00247F51">
            <w:pPr>
              <w:widowControl w:val="0"/>
              <w:autoSpaceDE w:val="0"/>
              <w:autoSpaceDN w:val="0"/>
              <w:spacing w:before="43"/>
              <w:ind w:left="105"/>
              <w:rPr>
                <w:rFonts w:eastAsia="Arial"/>
                <w:sz w:val="24"/>
                <w:szCs w:val="18"/>
                <w:lang w:bidi="en-US"/>
              </w:rPr>
            </w:pPr>
            <w:r w:rsidRPr="00247F51">
              <w:rPr>
                <w:rFonts w:eastAsia="Arial"/>
                <w:sz w:val="24"/>
                <w:szCs w:val="18"/>
                <w:lang w:bidi="en-US"/>
              </w:rPr>
              <w:t>2.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F51" w:rsidRPr="00247F51" w:rsidRDefault="00247F51" w:rsidP="00247F51">
            <w:pPr>
              <w:widowControl w:val="0"/>
              <w:autoSpaceDE w:val="0"/>
              <w:autoSpaceDN w:val="0"/>
              <w:spacing w:before="59"/>
              <w:ind w:left="105" w:right="96"/>
              <w:rPr>
                <w:rFonts w:eastAsia="Arial"/>
                <w:szCs w:val="18"/>
                <w:lang w:bidi="en-US"/>
              </w:rPr>
            </w:pPr>
            <w:r w:rsidRPr="00247F51">
              <w:rPr>
                <w:rFonts w:eastAsia="Arial"/>
                <w:szCs w:val="18"/>
                <w:lang w:bidi="en-US"/>
              </w:rPr>
              <w:t>Where taxable income exceeds Rs. 600,000 but does not exceed Rs. 1,200,000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F51" w:rsidRPr="00247F51" w:rsidRDefault="00247F51" w:rsidP="00247F51">
            <w:pPr>
              <w:widowControl w:val="0"/>
              <w:autoSpaceDE w:val="0"/>
              <w:autoSpaceDN w:val="0"/>
              <w:spacing w:before="61"/>
              <w:ind w:left="109" w:right="95"/>
              <w:rPr>
                <w:rFonts w:eastAsia="Arial"/>
                <w:szCs w:val="18"/>
                <w:lang w:bidi="en-US"/>
              </w:rPr>
            </w:pPr>
            <w:r w:rsidRPr="00247F51">
              <w:rPr>
                <w:rFonts w:eastAsia="Arial"/>
                <w:szCs w:val="18"/>
                <w:lang w:bidi="en-US"/>
              </w:rPr>
              <w:t xml:space="preserve">5% of the </w:t>
            </w:r>
            <w:r w:rsidRPr="00247F51">
              <w:rPr>
                <w:rFonts w:eastAsia="Arial"/>
                <w:spacing w:val="-4"/>
                <w:szCs w:val="18"/>
                <w:lang w:bidi="en-US"/>
              </w:rPr>
              <w:t xml:space="preserve">amount </w:t>
            </w:r>
            <w:r w:rsidRPr="00247F51">
              <w:rPr>
                <w:rFonts w:eastAsia="Arial"/>
                <w:szCs w:val="18"/>
                <w:lang w:bidi="en-US"/>
              </w:rPr>
              <w:t xml:space="preserve">exceeding </w:t>
            </w:r>
            <w:r>
              <w:rPr>
                <w:rFonts w:eastAsia="Arial"/>
                <w:szCs w:val="18"/>
                <w:lang w:bidi="en-US"/>
              </w:rPr>
              <w:br/>
            </w:r>
            <w:r w:rsidRPr="00247F51">
              <w:rPr>
                <w:rFonts w:eastAsia="Arial"/>
                <w:szCs w:val="18"/>
                <w:lang w:bidi="en-US"/>
              </w:rPr>
              <w:t>Rs.</w:t>
            </w:r>
            <w:r w:rsidRPr="00247F51">
              <w:rPr>
                <w:rFonts w:eastAsia="Arial"/>
                <w:spacing w:val="-4"/>
                <w:szCs w:val="18"/>
                <w:lang w:bidi="en-US"/>
              </w:rPr>
              <w:t xml:space="preserve"> </w:t>
            </w:r>
            <w:r w:rsidRPr="00247F51">
              <w:rPr>
                <w:rFonts w:eastAsia="Arial"/>
                <w:szCs w:val="18"/>
                <w:lang w:bidi="en-US"/>
              </w:rPr>
              <w:t>600,000</w:t>
            </w:r>
          </w:p>
        </w:tc>
      </w:tr>
      <w:tr w:rsidR="00247F51" w:rsidRPr="00CF6AF4" w:rsidTr="00A25080">
        <w:trPr>
          <w:trHeight w:val="51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F51" w:rsidRPr="00247F51" w:rsidRDefault="00247F51" w:rsidP="00247F51">
            <w:pPr>
              <w:widowControl w:val="0"/>
              <w:autoSpaceDE w:val="0"/>
              <w:autoSpaceDN w:val="0"/>
              <w:spacing w:before="43"/>
              <w:ind w:left="105"/>
              <w:rPr>
                <w:rFonts w:eastAsia="Arial"/>
                <w:sz w:val="24"/>
                <w:szCs w:val="18"/>
                <w:lang w:bidi="en-US"/>
              </w:rPr>
            </w:pPr>
            <w:r w:rsidRPr="00247F51">
              <w:rPr>
                <w:rFonts w:eastAsia="Arial"/>
                <w:sz w:val="24"/>
                <w:szCs w:val="18"/>
                <w:lang w:bidi="en-US"/>
              </w:rPr>
              <w:t>3.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F51" w:rsidRPr="00247F51" w:rsidRDefault="00247F51" w:rsidP="00247F51">
            <w:pPr>
              <w:widowControl w:val="0"/>
              <w:autoSpaceDE w:val="0"/>
              <w:autoSpaceDN w:val="0"/>
              <w:spacing w:before="59"/>
              <w:ind w:left="105" w:right="96"/>
              <w:rPr>
                <w:rFonts w:eastAsia="Arial"/>
                <w:szCs w:val="18"/>
                <w:lang w:bidi="en-US"/>
              </w:rPr>
            </w:pPr>
            <w:r w:rsidRPr="00247F51">
              <w:rPr>
                <w:rFonts w:eastAsia="Arial"/>
                <w:szCs w:val="18"/>
                <w:lang w:bidi="en-US"/>
              </w:rPr>
              <w:t xml:space="preserve">Where taxable income exceeds </w:t>
            </w:r>
            <w:r>
              <w:rPr>
                <w:rFonts w:eastAsia="Arial"/>
                <w:szCs w:val="18"/>
                <w:lang w:bidi="en-US"/>
              </w:rPr>
              <w:br/>
            </w:r>
            <w:r w:rsidRPr="00247F51">
              <w:rPr>
                <w:rFonts w:eastAsia="Arial"/>
                <w:szCs w:val="18"/>
                <w:lang w:bidi="en-US"/>
              </w:rPr>
              <w:t xml:space="preserve">Rs. 1,200,000 but does </w:t>
            </w:r>
            <w:r w:rsidRPr="00247F51">
              <w:rPr>
                <w:rFonts w:eastAsia="Arial"/>
                <w:spacing w:val="-4"/>
                <w:szCs w:val="18"/>
                <w:lang w:bidi="en-US"/>
              </w:rPr>
              <w:t>not</w:t>
            </w:r>
            <w:r w:rsidRPr="00247F51">
              <w:rPr>
                <w:rFonts w:eastAsia="Arial"/>
                <w:spacing w:val="58"/>
                <w:szCs w:val="18"/>
                <w:lang w:bidi="en-US"/>
              </w:rPr>
              <w:t xml:space="preserve"> </w:t>
            </w:r>
            <w:r w:rsidRPr="00247F51">
              <w:rPr>
                <w:rFonts w:eastAsia="Arial"/>
                <w:szCs w:val="18"/>
                <w:lang w:bidi="en-US"/>
              </w:rPr>
              <w:t xml:space="preserve">exceed </w:t>
            </w:r>
            <w:r>
              <w:rPr>
                <w:rFonts w:eastAsia="Arial"/>
                <w:szCs w:val="18"/>
                <w:lang w:bidi="en-US"/>
              </w:rPr>
              <w:br/>
            </w:r>
            <w:r w:rsidRPr="00247F51">
              <w:rPr>
                <w:rFonts w:eastAsia="Arial"/>
                <w:szCs w:val="18"/>
                <w:lang w:bidi="en-US"/>
              </w:rPr>
              <w:t>Rs. 22,00,000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F51" w:rsidRPr="00247F51" w:rsidRDefault="00247F51" w:rsidP="00247F51">
            <w:pPr>
              <w:widowControl w:val="0"/>
              <w:autoSpaceDE w:val="0"/>
              <w:autoSpaceDN w:val="0"/>
              <w:spacing w:before="59"/>
              <w:ind w:left="109" w:right="92"/>
              <w:rPr>
                <w:rFonts w:eastAsia="Arial"/>
                <w:szCs w:val="18"/>
                <w:lang w:bidi="en-US"/>
              </w:rPr>
            </w:pPr>
            <w:r w:rsidRPr="00247F51">
              <w:rPr>
                <w:rFonts w:eastAsia="Arial"/>
                <w:szCs w:val="18"/>
                <w:lang w:bidi="en-US"/>
              </w:rPr>
              <w:t>Rs. 30,000 plus 15% of the amount exceeding Rs. 1,200,000</w:t>
            </w:r>
          </w:p>
        </w:tc>
      </w:tr>
      <w:tr w:rsidR="00247F51" w:rsidRPr="00CF6AF4" w:rsidTr="00A25080">
        <w:trPr>
          <w:trHeight w:val="532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F51" w:rsidRPr="00247F51" w:rsidRDefault="00247F51" w:rsidP="00247F51">
            <w:pPr>
              <w:widowControl w:val="0"/>
              <w:autoSpaceDE w:val="0"/>
              <w:autoSpaceDN w:val="0"/>
              <w:spacing w:before="43"/>
              <w:ind w:left="105"/>
              <w:rPr>
                <w:rFonts w:eastAsia="Arial"/>
                <w:sz w:val="24"/>
                <w:szCs w:val="18"/>
                <w:lang w:bidi="en-US"/>
              </w:rPr>
            </w:pPr>
            <w:r w:rsidRPr="00247F51">
              <w:rPr>
                <w:rFonts w:eastAsia="Arial"/>
                <w:sz w:val="24"/>
                <w:szCs w:val="18"/>
                <w:lang w:bidi="en-US"/>
              </w:rPr>
              <w:t>4.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F51" w:rsidRPr="00247F51" w:rsidRDefault="00247F51" w:rsidP="00247F51">
            <w:pPr>
              <w:widowControl w:val="0"/>
              <w:autoSpaceDE w:val="0"/>
              <w:autoSpaceDN w:val="0"/>
              <w:spacing w:before="59"/>
              <w:ind w:left="105" w:right="96"/>
              <w:rPr>
                <w:rFonts w:eastAsia="Arial"/>
                <w:szCs w:val="18"/>
                <w:lang w:bidi="en-US"/>
              </w:rPr>
            </w:pPr>
            <w:r w:rsidRPr="00247F51">
              <w:rPr>
                <w:rFonts w:eastAsia="Arial"/>
                <w:szCs w:val="18"/>
                <w:lang w:bidi="en-US"/>
              </w:rPr>
              <w:t xml:space="preserve">Where taxable income exceeds </w:t>
            </w:r>
            <w:r>
              <w:rPr>
                <w:rFonts w:eastAsia="Arial"/>
                <w:szCs w:val="18"/>
                <w:lang w:bidi="en-US"/>
              </w:rPr>
              <w:br/>
            </w:r>
            <w:r w:rsidRPr="00247F51">
              <w:rPr>
                <w:rFonts w:eastAsia="Arial"/>
                <w:szCs w:val="18"/>
                <w:lang w:bidi="en-US"/>
              </w:rPr>
              <w:t xml:space="preserve">Rs. 22,00,000 but does </w:t>
            </w:r>
            <w:r w:rsidRPr="00247F51">
              <w:rPr>
                <w:rFonts w:eastAsia="Arial"/>
                <w:spacing w:val="-4"/>
                <w:szCs w:val="18"/>
                <w:lang w:bidi="en-US"/>
              </w:rPr>
              <w:t>not</w:t>
            </w:r>
            <w:r w:rsidRPr="00247F51">
              <w:rPr>
                <w:rFonts w:eastAsia="Arial"/>
                <w:spacing w:val="58"/>
                <w:szCs w:val="18"/>
                <w:lang w:bidi="en-US"/>
              </w:rPr>
              <w:t xml:space="preserve"> </w:t>
            </w:r>
            <w:r w:rsidRPr="00247F51">
              <w:rPr>
                <w:rFonts w:eastAsia="Arial"/>
                <w:szCs w:val="18"/>
                <w:lang w:bidi="en-US"/>
              </w:rPr>
              <w:t xml:space="preserve">exceed </w:t>
            </w:r>
            <w:r>
              <w:rPr>
                <w:rFonts w:eastAsia="Arial"/>
                <w:szCs w:val="18"/>
                <w:lang w:bidi="en-US"/>
              </w:rPr>
              <w:br/>
            </w:r>
            <w:r w:rsidRPr="00247F51">
              <w:rPr>
                <w:rFonts w:eastAsia="Arial"/>
                <w:szCs w:val="18"/>
                <w:lang w:bidi="en-US"/>
              </w:rPr>
              <w:t>Rs. 32,00,000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F51" w:rsidRPr="00247F51" w:rsidRDefault="00247F51" w:rsidP="00247F51">
            <w:pPr>
              <w:widowControl w:val="0"/>
              <w:autoSpaceDE w:val="0"/>
              <w:autoSpaceDN w:val="0"/>
              <w:spacing w:before="59"/>
              <w:ind w:left="109" w:right="92"/>
              <w:rPr>
                <w:rFonts w:eastAsia="Arial"/>
                <w:szCs w:val="18"/>
                <w:lang w:bidi="en-US"/>
              </w:rPr>
            </w:pPr>
            <w:r w:rsidRPr="00247F51">
              <w:rPr>
                <w:rFonts w:eastAsia="Arial"/>
                <w:szCs w:val="18"/>
                <w:lang w:bidi="en-US"/>
              </w:rPr>
              <w:t>Rs. 180,000 plus 25% of the amount exceeding Rs. 32,00,000</w:t>
            </w:r>
          </w:p>
        </w:tc>
      </w:tr>
    </w:tbl>
    <w:p w:rsidR="00247F51" w:rsidRDefault="00247F51" w:rsidP="003F5EDE">
      <w:pPr>
        <w:tabs>
          <w:tab w:val="left" w:pos="9537"/>
        </w:tabs>
        <w:rPr>
          <w:b/>
          <w:iCs/>
          <w:sz w:val="24"/>
          <w:szCs w:val="24"/>
        </w:rPr>
      </w:pPr>
    </w:p>
    <w:p w:rsidR="006C150D" w:rsidRPr="00247F51" w:rsidRDefault="000835A2" w:rsidP="00247F51">
      <w:pPr>
        <w:spacing w:before="200"/>
        <w:jc w:val="center"/>
        <w:rPr>
          <w:b/>
          <w:bCs/>
          <w:u w:val="single"/>
        </w:rPr>
      </w:pP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  <w:r>
        <w:rPr>
          <w:rFonts w:ascii="Wingdings" w:hAnsi="Wingdings"/>
          <w:b/>
        </w:rPr>
        <w:t></w:t>
      </w:r>
      <w:r w:rsidR="006C150D">
        <w:t xml:space="preserve">  </w:t>
      </w:r>
      <w:bookmarkEnd w:id="0"/>
    </w:p>
    <w:sectPr w:rsidR="006C150D" w:rsidRPr="00247F51" w:rsidSect="00202876">
      <w:footerReference w:type="default" r:id="rId8"/>
      <w:type w:val="continuous"/>
      <w:pgSz w:w="12240" w:h="15840" w:code="1"/>
      <w:pgMar w:top="2160" w:right="2160" w:bottom="2160" w:left="2160" w:header="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938" w:rsidRDefault="00D91938" w:rsidP="00247F51">
      <w:r>
        <w:separator/>
      </w:r>
    </w:p>
  </w:endnote>
  <w:endnote w:type="continuationSeparator" w:id="1">
    <w:p w:rsidR="00D91938" w:rsidRDefault="00D91938" w:rsidP="00247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51" w:rsidRPr="00247F51" w:rsidRDefault="001E4ADE">
    <w:pPr>
      <w:pStyle w:val="Footer"/>
      <w:jc w:val="center"/>
      <w:rPr>
        <w:sz w:val="24"/>
        <w:szCs w:val="24"/>
      </w:rPr>
    </w:pPr>
    <w:r w:rsidRPr="00247F51">
      <w:rPr>
        <w:sz w:val="24"/>
        <w:szCs w:val="24"/>
      </w:rPr>
      <w:fldChar w:fldCharType="begin"/>
    </w:r>
    <w:r w:rsidR="00247F51" w:rsidRPr="00247F51">
      <w:rPr>
        <w:sz w:val="24"/>
        <w:szCs w:val="24"/>
      </w:rPr>
      <w:instrText xml:space="preserve"> PAGE   \* MERGEFORMAT </w:instrText>
    </w:r>
    <w:r w:rsidRPr="00247F51">
      <w:rPr>
        <w:sz w:val="24"/>
        <w:szCs w:val="24"/>
      </w:rPr>
      <w:fldChar w:fldCharType="separate"/>
    </w:r>
    <w:r w:rsidR="00F21EA3">
      <w:rPr>
        <w:noProof/>
        <w:sz w:val="24"/>
        <w:szCs w:val="24"/>
      </w:rPr>
      <w:t>1</w:t>
    </w:r>
    <w:r w:rsidRPr="00247F51">
      <w:rPr>
        <w:noProof/>
        <w:sz w:val="24"/>
        <w:szCs w:val="24"/>
      </w:rPr>
      <w:fldChar w:fldCharType="end"/>
    </w:r>
  </w:p>
  <w:p w:rsidR="00247F51" w:rsidRDefault="00247F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938" w:rsidRDefault="00D91938" w:rsidP="00247F51">
      <w:r>
        <w:separator/>
      </w:r>
    </w:p>
  </w:footnote>
  <w:footnote w:type="continuationSeparator" w:id="1">
    <w:p w:rsidR="00D91938" w:rsidRDefault="00D91938" w:rsidP="00247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EB1"/>
    <w:multiLevelType w:val="hybridMultilevel"/>
    <w:tmpl w:val="3948D03C"/>
    <w:lvl w:ilvl="0" w:tplc="90F8E2C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72B17"/>
    <w:multiLevelType w:val="hybridMultilevel"/>
    <w:tmpl w:val="969A3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00ACB"/>
    <w:multiLevelType w:val="singleLevel"/>
    <w:tmpl w:val="6512C926"/>
    <w:lvl w:ilvl="0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</w:lvl>
  </w:abstractNum>
  <w:abstractNum w:abstractNumId="4">
    <w:nsid w:val="178A323F"/>
    <w:multiLevelType w:val="singleLevel"/>
    <w:tmpl w:val="AEE2C892"/>
    <w:lvl w:ilvl="0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</w:lvl>
  </w:abstractNum>
  <w:abstractNum w:abstractNumId="5">
    <w:nsid w:val="1AF4456C"/>
    <w:multiLevelType w:val="hybridMultilevel"/>
    <w:tmpl w:val="0CF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2713C"/>
    <w:multiLevelType w:val="hybridMultilevel"/>
    <w:tmpl w:val="7BECA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F12E7"/>
    <w:multiLevelType w:val="singleLevel"/>
    <w:tmpl w:val="B178B578"/>
    <w:lvl w:ilvl="0">
      <w:start w:val="6"/>
      <w:numFmt w:val="lowerLetter"/>
      <w:lvlText w:val="(%1)"/>
      <w:lvlJc w:val="left"/>
      <w:pPr>
        <w:tabs>
          <w:tab w:val="num" w:pos="2880"/>
        </w:tabs>
        <w:ind w:left="2880" w:hanging="720"/>
      </w:pPr>
    </w:lvl>
  </w:abstractNum>
  <w:abstractNum w:abstractNumId="8">
    <w:nsid w:val="2C0575C4"/>
    <w:multiLevelType w:val="hybridMultilevel"/>
    <w:tmpl w:val="6A3AB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8553E"/>
    <w:multiLevelType w:val="hybridMultilevel"/>
    <w:tmpl w:val="41888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605B7"/>
    <w:multiLevelType w:val="hybridMultilevel"/>
    <w:tmpl w:val="089A6734"/>
    <w:lvl w:ilvl="0" w:tplc="F2FA17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3749338A"/>
    <w:multiLevelType w:val="hybridMultilevel"/>
    <w:tmpl w:val="22B60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40F8A"/>
    <w:multiLevelType w:val="hybridMultilevel"/>
    <w:tmpl w:val="68A4FACE"/>
    <w:lvl w:ilvl="0" w:tplc="4060FC2E">
      <w:start w:val="4"/>
      <w:numFmt w:val="bullet"/>
      <w:lvlText w:val="-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BF72F67"/>
    <w:multiLevelType w:val="hybridMultilevel"/>
    <w:tmpl w:val="381E2C6C"/>
    <w:lvl w:ilvl="0" w:tplc="9294B4F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81070"/>
    <w:multiLevelType w:val="hybridMultilevel"/>
    <w:tmpl w:val="A2225B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C0899"/>
    <w:multiLevelType w:val="hybridMultilevel"/>
    <w:tmpl w:val="FD1A8B6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94C34A6"/>
    <w:multiLevelType w:val="hybridMultilevel"/>
    <w:tmpl w:val="4212343E"/>
    <w:lvl w:ilvl="0" w:tplc="794CF7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C652BE"/>
    <w:multiLevelType w:val="hybridMultilevel"/>
    <w:tmpl w:val="AB94C2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67F93"/>
    <w:multiLevelType w:val="hybridMultilevel"/>
    <w:tmpl w:val="04184C4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5245CE6"/>
    <w:multiLevelType w:val="hybridMultilevel"/>
    <w:tmpl w:val="A8900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0C0578"/>
    <w:multiLevelType w:val="hybridMultilevel"/>
    <w:tmpl w:val="097ACA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7347F"/>
    <w:multiLevelType w:val="hybridMultilevel"/>
    <w:tmpl w:val="3E84C7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6"/>
    </w:lvlOverride>
  </w:num>
  <w:num w:numId="3">
    <w:abstractNumId w:val="4"/>
  </w:num>
  <w:num w:numId="4">
    <w:abstractNumId w:val="2"/>
  </w:num>
  <w:num w:numId="5">
    <w:abstractNumId w:val="12"/>
  </w:num>
  <w:num w:numId="6">
    <w:abstractNumId w:val="20"/>
  </w:num>
  <w:num w:numId="7">
    <w:abstractNumId w:val="21"/>
  </w:num>
  <w:num w:numId="8">
    <w:abstractNumId w:val="11"/>
  </w:num>
  <w:num w:numId="9">
    <w:abstractNumId w:val="6"/>
  </w:num>
  <w:num w:numId="10">
    <w:abstractNumId w:val="9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8"/>
  </w:num>
  <w:num w:numId="17">
    <w:abstractNumId w:val="19"/>
  </w:num>
  <w:num w:numId="18">
    <w:abstractNumId w:val="17"/>
  </w:num>
  <w:num w:numId="19">
    <w:abstractNumId w:val="18"/>
  </w:num>
  <w:num w:numId="20">
    <w:abstractNumId w:val="15"/>
  </w:num>
  <w:num w:numId="21">
    <w:abstractNumId w:val="14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50D"/>
    <w:rsid w:val="00036449"/>
    <w:rsid w:val="000517E5"/>
    <w:rsid w:val="00056427"/>
    <w:rsid w:val="00063C17"/>
    <w:rsid w:val="00074176"/>
    <w:rsid w:val="000835A2"/>
    <w:rsid w:val="00087A28"/>
    <w:rsid w:val="00090123"/>
    <w:rsid w:val="000B701A"/>
    <w:rsid w:val="000C2BD1"/>
    <w:rsid w:val="000D7BE4"/>
    <w:rsid w:val="000E308D"/>
    <w:rsid w:val="00100B07"/>
    <w:rsid w:val="001432BF"/>
    <w:rsid w:val="00143482"/>
    <w:rsid w:val="00180238"/>
    <w:rsid w:val="001871F1"/>
    <w:rsid w:val="00191945"/>
    <w:rsid w:val="001E2542"/>
    <w:rsid w:val="001E4ADE"/>
    <w:rsid w:val="001E6247"/>
    <w:rsid w:val="00202876"/>
    <w:rsid w:val="002123B9"/>
    <w:rsid w:val="00247F51"/>
    <w:rsid w:val="00275D22"/>
    <w:rsid w:val="002C5050"/>
    <w:rsid w:val="002F358F"/>
    <w:rsid w:val="0031386E"/>
    <w:rsid w:val="00335AFC"/>
    <w:rsid w:val="00396DFD"/>
    <w:rsid w:val="003A15EF"/>
    <w:rsid w:val="003B2B1B"/>
    <w:rsid w:val="003F3EE2"/>
    <w:rsid w:val="003F5EDE"/>
    <w:rsid w:val="00404477"/>
    <w:rsid w:val="00491597"/>
    <w:rsid w:val="004D2D45"/>
    <w:rsid w:val="0051112B"/>
    <w:rsid w:val="00567126"/>
    <w:rsid w:val="005A0101"/>
    <w:rsid w:val="005B653C"/>
    <w:rsid w:val="005D44F7"/>
    <w:rsid w:val="005D5FE3"/>
    <w:rsid w:val="005F512A"/>
    <w:rsid w:val="005F691E"/>
    <w:rsid w:val="00654E37"/>
    <w:rsid w:val="006C02F6"/>
    <w:rsid w:val="006C150D"/>
    <w:rsid w:val="006F2A84"/>
    <w:rsid w:val="007260CA"/>
    <w:rsid w:val="007421BA"/>
    <w:rsid w:val="007B0976"/>
    <w:rsid w:val="007B142B"/>
    <w:rsid w:val="007B26E2"/>
    <w:rsid w:val="007D118B"/>
    <w:rsid w:val="007D2CA6"/>
    <w:rsid w:val="007E0768"/>
    <w:rsid w:val="007E1A47"/>
    <w:rsid w:val="007F245C"/>
    <w:rsid w:val="007F2499"/>
    <w:rsid w:val="007F7A30"/>
    <w:rsid w:val="00803789"/>
    <w:rsid w:val="00851EF1"/>
    <w:rsid w:val="008F7DB2"/>
    <w:rsid w:val="00956790"/>
    <w:rsid w:val="00964DE3"/>
    <w:rsid w:val="00972285"/>
    <w:rsid w:val="00983992"/>
    <w:rsid w:val="009A3F80"/>
    <w:rsid w:val="009B5077"/>
    <w:rsid w:val="009D0269"/>
    <w:rsid w:val="00A00C3E"/>
    <w:rsid w:val="00A25080"/>
    <w:rsid w:val="00A35886"/>
    <w:rsid w:val="00A50A24"/>
    <w:rsid w:val="00A56C37"/>
    <w:rsid w:val="00AC17CB"/>
    <w:rsid w:val="00B70F77"/>
    <w:rsid w:val="00B71287"/>
    <w:rsid w:val="00B723F4"/>
    <w:rsid w:val="00BC2D65"/>
    <w:rsid w:val="00C063A9"/>
    <w:rsid w:val="00C17BD2"/>
    <w:rsid w:val="00C233E8"/>
    <w:rsid w:val="00C4433F"/>
    <w:rsid w:val="00C46976"/>
    <w:rsid w:val="00C6438A"/>
    <w:rsid w:val="00CB0102"/>
    <w:rsid w:val="00CB0251"/>
    <w:rsid w:val="00D55B48"/>
    <w:rsid w:val="00D8799B"/>
    <w:rsid w:val="00D91938"/>
    <w:rsid w:val="00D9454C"/>
    <w:rsid w:val="00E768F5"/>
    <w:rsid w:val="00E76D1E"/>
    <w:rsid w:val="00EA01AA"/>
    <w:rsid w:val="00F21EA3"/>
    <w:rsid w:val="00F26BCC"/>
    <w:rsid w:val="00F62FE7"/>
    <w:rsid w:val="00F70D16"/>
    <w:rsid w:val="00F724FD"/>
    <w:rsid w:val="00F85543"/>
    <w:rsid w:val="00FA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0D"/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C150D"/>
    <w:pPr>
      <w:keepNext/>
      <w:jc w:val="center"/>
      <w:outlineLvl w:val="0"/>
    </w:pPr>
    <w:rPr>
      <w:b/>
      <w:sz w:val="24"/>
      <w:szCs w:val="20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FE7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150D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D8799B"/>
    <w:pPr>
      <w:ind w:left="720"/>
      <w:contextualSpacing/>
    </w:pPr>
    <w:rPr>
      <w:sz w:val="20"/>
      <w:szCs w:val="20"/>
      <w:lang/>
    </w:rPr>
  </w:style>
  <w:style w:type="table" w:styleId="TableGrid">
    <w:name w:val="Table Grid"/>
    <w:basedOn w:val="TableNormal"/>
    <w:uiPriority w:val="59"/>
    <w:rsid w:val="00087A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E76D1E"/>
    <w:rPr>
      <w:rFonts w:ascii="Times New Roman" w:eastAsia="Times New Roman" w:hAnsi="Times New Roman" w:cs="Times New Roman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FE7"/>
    <w:rPr>
      <w:rFonts w:ascii="Cambria" w:eastAsia="Times New Roman" w:hAnsi="Cambria" w:cs="Times New Roman"/>
      <w:i/>
      <w:iCs/>
      <w:color w:val="243F60"/>
    </w:rPr>
  </w:style>
  <w:style w:type="paragraph" w:styleId="Footer">
    <w:name w:val="footer"/>
    <w:basedOn w:val="Normal"/>
    <w:link w:val="FooterChar"/>
    <w:uiPriority w:val="99"/>
    <w:unhideWhenUsed/>
    <w:rsid w:val="00F62FE7"/>
    <w:pPr>
      <w:tabs>
        <w:tab w:val="center" w:pos="4320"/>
        <w:tab w:val="right" w:pos="8640"/>
      </w:tabs>
    </w:pPr>
    <w:rPr>
      <w:sz w:val="20"/>
      <w:szCs w:val="20"/>
      <w:lang/>
    </w:rPr>
  </w:style>
  <w:style w:type="character" w:customStyle="1" w:styleId="FooterChar">
    <w:name w:val="Footer Char"/>
    <w:basedOn w:val="DefaultParagraphFont"/>
    <w:link w:val="Footer"/>
    <w:uiPriority w:val="99"/>
    <w:rsid w:val="00F62FE7"/>
    <w:rPr>
      <w:rFonts w:ascii="Times New Roman" w:eastAsia="Times New Roman" w:hAnsi="Times New Roman" w:cs="Times New Roman"/>
      <w:sz w:val="20"/>
      <w:szCs w:val="20"/>
      <w:lang/>
    </w:rPr>
  </w:style>
  <w:style w:type="paragraph" w:styleId="NoSpacing">
    <w:name w:val="No Spacing"/>
    <w:link w:val="NoSpacingChar"/>
    <w:uiPriority w:val="1"/>
    <w:qFormat/>
    <w:rsid w:val="00AC17CB"/>
    <w:pPr>
      <w:jc w:val="both"/>
    </w:pPr>
    <w:rPr>
      <w:rFonts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AC17CB"/>
    <w:rPr>
      <w:rFonts w:cs="Times New Roman"/>
      <w:sz w:val="22"/>
      <w:szCs w:val="22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rsid w:val="00AC17C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47F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F5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E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E3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aiou</dc:creator>
  <cp:keywords/>
  <cp:lastModifiedBy>Usman</cp:lastModifiedBy>
  <cp:revision>2</cp:revision>
  <cp:lastPrinted>2025-02-12T06:17:00Z</cp:lastPrinted>
  <dcterms:created xsi:type="dcterms:W3CDTF">2025-05-02T15:10:00Z</dcterms:created>
  <dcterms:modified xsi:type="dcterms:W3CDTF">2025-05-02T15:10:00Z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e0c53c10828540fe3117f3d475d1809ad9f879b7a35322edecf4f50c93db3bff</vt:lpwstr>
  </property>
</Properties>
</file>