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6CF8" w:rsidRPr="009214C7" w:rsidRDefault="005C6CF8" w:rsidP="005C6CF8">
      <w:pPr>
        <w:pStyle w:val="Heading1"/>
        <w:tabs>
          <w:tab w:val="left" w:pos="540"/>
          <w:tab w:val="left" w:pos="1080"/>
          <w:tab w:val="right" w:pos="7920"/>
        </w:tabs>
        <w:rPr>
          <w:rFonts w:ascii="Times New Roman" w:hAnsi="Times New Roman"/>
          <w:sz w:val="28"/>
          <w:szCs w:val="22"/>
        </w:rPr>
      </w:pPr>
      <w:r w:rsidRPr="009214C7">
        <w:rPr>
          <w:rFonts w:ascii="Times New Roman" w:hAnsi="Times New Roman"/>
          <w:sz w:val="28"/>
          <w:szCs w:val="22"/>
        </w:rPr>
        <w:t>ALLAMA IQBAL OPEN UNIVERSITY, ISLAMABAD</w:t>
      </w:r>
    </w:p>
    <w:p w:rsidR="00F945B6" w:rsidRPr="004411DB" w:rsidRDefault="00321EF3" w:rsidP="00F945B6">
      <w:pPr>
        <w:tabs>
          <w:tab w:val="left" w:pos="540"/>
          <w:tab w:val="left" w:pos="1080"/>
          <w:tab w:val="center" w:pos="4680"/>
          <w:tab w:val="right" w:pos="7920"/>
        </w:tabs>
        <w:jc w:val="center"/>
        <w:rPr>
          <w:b/>
          <w:bCs/>
          <w:sz w:val="26"/>
        </w:rPr>
      </w:pPr>
      <w:r w:rsidRPr="004411DB">
        <w:rPr>
          <w:b/>
          <w:bCs/>
          <w:sz w:val="26"/>
        </w:rPr>
        <w:t xml:space="preserve"> </w:t>
      </w:r>
      <w:r w:rsidR="00F945B6" w:rsidRPr="004411DB">
        <w:rPr>
          <w:b/>
          <w:bCs/>
          <w:sz w:val="26"/>
        </w:rPr>
        <w:t>(Department of Business Administration)</w:t>
      </w:r>
    </w:p>
    <w:p w:rsidR="00F945B6" w:rsidRPr="00B7031E" w:rsidRDefault="00F945B6" w:rsidP="00F945B6">
      <w:pPr>
        <w:pStyle w:val="Heading1"/>
        <w:tabs>
          <w:tab w:val="left" w:pos="540"/>
          <w:tab w:val="left" w:pos="1080"/>
          <w:tab w:val="right" w:pos="7920"/>
        </w:tabs>
        <w:rPr>
          <w:b w:val="0"/>
          <w:bCs w:val="0"/>
          <w:sz w:val="6"/>
          <w:szCs w:val="6"/>
        </w:rPr>
      </w:pPr>
    </w:p>
    <w:p w:rsidR="00F945B6" w:rsidRPr="00B7031E" w:rsidRDefault="00F945B6" w:rsidP="00F945B6">
      <w:pPr>
        <w:pStyle w:val="BodyText2"/>
        <w:pBdr>
          <w:top w:val="single" w:sz="12" w:space="1" w:color="auto"/>
          <w:left w:val="single" w:sz="12" w:space="4" w:color="auto"/>
          <w:right w:val="single" w:sz="12" w:space="4" w:color="auto"/>
        </w:pBdr>
        <w:tabs>
          <w:tab w:val="left" w:pos="540"/>
          <w:tab w:val="right" w:pos="7920"/>
        </w:tabs>
        <w:jc w:val="center"/>
        <w:rPr>
          <w:rFonts w:ascii="Times New Roman" w:hAnsi="Times New Roman"/>
          <w:caps/>
          <w:sz w:val="28"/>
          <w:szCs w:val="20"/>
          <w:u w:val="single"/>
        </w:rPr>
      </w:pPr>
      <w:r w:rsidRPr="00B7031E">
        <w:rPr>
          <w:rFonts w:ascii="Times New Roman" w:hAnsi="Times New Roman"/>
          <w:caps/>
          <w:sz w:val="28"/>
          <w:szCs w:val="20"/>
        </w:rPr>
        <w:t>Warning</w:t>
      </w:r>
    </w:p>
    <w:p w:rsidR="00F945B6" w:rsidRPr="00B7031E" w:rsidRDefault="00F945B6" w:rsidP="004964FE">
      <w:pPr>
        <w:pStyle w:val="BodyText2"/>
        <w:numPr>
          <w:ilvl w:val="0"/>
          <w:numId w:val="1"/>
        </w:numPr>
        <w:pBdr>
          <w:left w:val="single" w:sz="12" w:space="4" w:color="auto"/>
          <w:bottom w:val="single" w:sz="12" w:space="1" w:color="auto"/>
          <w:right w:val="single" w:sz="12" w:space="4" w:color="auto"/>
        </w:pBdr>
        <w:tabs>
          <w:tab w:val="left" w:pos="360"/>
          <w:tab w:val="left" w:pos="540"/>
          <w:tab w:val="right" w:pos="7920"/>
        </w:tabs>
        <w:ind w:left="360"/>
        <w:jc w:val="both"/>
        <w:rPr>
          <w:rFonts w:ascii="Times New Roman Bold" w:hAnsi="Times New Roman Bold"/>
          <w:b w:val="0"/>
          <w:caps/>
          <w:sz w:val="22"/>
          <w:szCs w:val="20"/>
        </w:rPr>
      </w:pPr>
      <w:r w:rsidRPr="00B7031E">
        <w:rPr>
          <w:rFonts w:ascii="Times New Roman Bold" w:hAnsi="Times New Roman Bold"/>
          <w:caps/>
          <w:sz w:val="22"/>
          <w:szCs w:val="20"/>
        </w:rPr>
        <w:t>Plagiarism or hiring of ghost writer(s) for solving the assignment(s) will debar the student from award of degree/certificate, if found at any stage.</w:t>
      </w:r>
    </w:p>
    <w:p w:rsidR="00F945B6" w:rsidRPr="00B7031E" w:rsidRDefault="00F945B6" w:rsidP="004964FE">
      <w:pPr>
        <w:pStyle w:val="BodyText2"/>
        <w:numPr>
          <w:ilvl w:val="0"/>
          <w:numId w:val="1"/>
        </w:numPr>
        <w:pBdr>
          <w:left w:val="single" w:sz="12" w:space="4" w:color="auto"/>
          <w:bottom w:val="single" w:sz="12" w:space="1" w:color="auto"/>
          <w:right w:val="single" w:sz="12" w:space="4" w:color="auto"/>
        </w:pBdr>
        <w:tabs>
          <w:tab w:val="left" w:pos="360"/>
          <w:tab w:val="left" w:pos="540"/>
          <w:tab w:val="right" w:pos="7920"/>
        </w:tabs>
        <w:ind w:left="360"/>
        <w:jc w:val="both"/>
        <w:rPr>
          <w:rFonts w:ascii="Times New Roman Bold" w:hAnsi="Times New Roman Bold"/>
          <w:b w:val="0"/>
          <w:caps/>
          <w:sz w:val="22"/>
          <w:szCs w:val="20"/>
        </w:rPr>
      </w:pPr>
      <w:r w:rsidRPr="00B7031E">
        <w:rPr>
          <w:rFonts w:ascii="Times New Roman Bold" w:hAnsi="Times New Roman Bold"/>
          <w:caps/>
          <w:sz w:val="22"/>
          <w:szCs w:val="20"/>
        </w:rPr>
        <w:t>Submitting assignment(s) borrowed or stolen from other(s) as one’s own, will be penalized as defined in “AIOU Plagiarism Policy”.</w:t>
      </w:r>
    </w:p>
    <w:p w:rsidR="00F945B6" w:rsidRPr="007150B5" w:rsidRDefault="00F945B6" w:rsidP="00F945B6">
      <w:pPr>
        <w:tabs>
          <w:tab w:val="left" w:pos="540"/>
          <w:tab w:val="left" w:pos="1080"/>
          <w:tab w:val="right" w:pos="7920"/>
        </w:tabs>
        <w:jc w:val="both"/>
        <w:rPr>
          <w:b/>
          <w:bCs/>
          <w:sz w:val="2"/>
          <w:szCs w:val="2"/>
        </w:rPr>
      </w:pPr>
    </w:p>
    <w:p w:rsidR="008F01B6" w:rsidRPr="007E2496" w:rsidRDefault="008F01B6" w:rsidP="008A53A4">
      <w:pPr>
        <w:pStyle w:val="Style1"/>
        <w:tabs>
          <w:tab w:val="right" w:pos="7920"/>
        </w:tabs>
        <w:kinsoku w:val="0"/>
        <w:overflowPunct w:val="0"/>
        <w:autoSpaceDE/>
        <w:autoSpaceDN/>
        <w:adjustRightInd/>
        <w:textAlignment w:val="baseline"/>
        <w:rPr>
          <w:rStyle w:val="CharacterStyle1"/>
          <w:b/>
          <w:bCs/>
          <w:kern w:val="2"/>
          <w:sz w:val="2"/>
          <w:szCs w:val="2"/>
        </w:rPr>
      </w:pPr>
    </w:p>
    <w:p w:rsidR="00F945B6" w:rsidRPr="00F945B6" w:rsidRDefault="008F01B6" w:rsidP="00A328CA">
      <w:pPr>
        <w:pStyle w:val="Style1"/>
        <w:tabs>
          <w:tab w:val="right" w:pos="7920"/>
        </w:tabs>
        <w:kinsoku w:val="0"/>
        <w:overflowPunct w:val="0"/>
        <w:autoSpaceDE/>
        <w:autoSpaceDN/>
        <w:adjustRightInd/>
        <w:textAlignment w:val="baseline"/>
        <w:rPr>
          <w:rStyle w:val="CharacterStyle1"/>
          <w:b/>
          <w:bCs/>
          <w:kern w:val="2"/>
          <w:sz w:val="24"/>
          <w:szCs w:val="24"/>
        </w:rPr>
      </w:pPr>
      <w:r w:rsidRPr="003A66F6">
        <w:rPr>
          <w:rStyle w:val="CharacterStyle1"/>
          <w:b/>
          <w:bCs/>
          <w:kern w:val="2"/>
          <w:sz w:val="24"/>
          <w:szCs w:val="24"/>
        </w:rPr>
        <w:t>Course:</w:t>
      </w:r>
      <w:r w:rsidR="00F945B6" w:rsidRPr="003A66F6">
        <w:rPr>
          <w:rStyle w:val="CharacterStyle1"/>
          <w:b/>
          <w:bCs/>
          <w:kern w:val="2"/>
          <w:sz w:val="24"/>
          <w:szCs w:val="24"/>
        </w:rPr>
        <w:t xml:space="preserve"> </w:t>
      </w:r>
      <w:r w:rsidR="003A66F6" w:rsidRPr="003A66F6">
        <w:rPr>
          <w:b/>
          <w:bCs/>
          <w:sz w:val="24"/>
          <w:szCs w:val="24"/>
        </w:rPr>
        <w:t>Corporate Governance (5017/8225)</w:t>
      </w:r>
      <w:r w:rsidR="008A53A4">
        <w:rPr>
          <w:rStyle w:val="CharacterStyle1"/>
          <w:b/>
          <w:bCs/>
          <w:kern w:val="2"/>
          <w:sz w:val="24"/>
          <w:szCs w:val="24"/>
        </w:rPr>
        <w:tab/>
        <w:t xml:space="preserve">Semester: </w:t>
      </w:r>
      <w:r w:rsidR="004411DB">
        <w:rPr>
          <w:rStyle w:val="CharacterStyle1"/>
          <w:b/>
          <w:bCs/>
          <w:kern w:val="2"/>
          <w:sz w:val="24"/>
          <w:szCs w:val="24"/>
        </w:rPr>
        <w:t>Spring, 2025</w:t>
      </w:r>
    </w:p>
    <w:p w:rsidR="0018539F" w:rsidRDefault="004411DB" w:rsidP="007F4089">
      <w:pPr>
        <w:pStyle w:val="Style1"/>
        <w:tabs>
          <w:tab w:val="right" w:pos="7920"/>
        </w:tabs>
        <w:kinsoku w:val="0"/>
        <w:overflowPunct w:val="0"/>
        <w:autoSpaceDE/>
        <w:autoSpaceDN/>
        <w:adjustRightInd/>
        <w:textAlignment w:val="baseline"/>
        <w:rPr>
          <w:b/>
          <w:bCs/>
          <w:sz w:val="24"/>
          <w:szCs w:val="24"/>
        </w:rPr>
      </w:pPr>
      <w:r w:rsidRPr="004411DB">
        <w:rPr>
          <w:b/>
          <w:bCs/>
          <w:sz w:val="24"/>
          <w:szCs w:val="24"/>
        </w:rPr>
        <w:t xml:space="preserve">Level: </w:t>
      </w:r>
      <w:r w:rsidR="003A66F6">
        <w:rPr>
          <w:b/>
          <w:bCs/>
          <w:sz w:val="24"/>
          <w:szCs w:val="24"/>
        </w:rPr>
        <w:t>BBA/</w:t>
      </w:r>
      <w:r w:rsidR="00BC2D23">
        <w:rPr>
          <w:b/>
          <w:bCs/>
          <w:sz w:val="24"/>
          <w:szCs w:val="24"/>
        </w:rPr>
        <w:t>MSc</w:t>
      </w:r>
      <w:r w:rsidR="003A66F6">
        <w:rPr>
          <w:b/>
          <w:bCs/>
          <w:sz w:val="24"/>
          <w:szCs w:val="24"/>
        </w:rPr>
        <w:t xml:space="preserve"> Administrative Sciences</w:t>
      </w:r>
    </w:p>
    <w:p w:rsidR="00F109CB" w:rsidRPr="00BC2D23" w:rsidRDefault="00F109CB" w:rsidP="007F4089">
      <w:pPr>
        <w:pStyle w:val="Style1"/>
        <w:tabs>
          <w:tab w:val="right" w:pos="7920"/>
        </w:tabs>
        <w:kinsoku w:val="0"/>
        <w:overflowPunct w:val="0"/>
        <w:autoSpaceDE/>
        <w:autoSpaceDN/>
        <w:adjustRightInd/>
        <w:textAlignment w:val="baseline"/>
        <w:rPr>
          <w:rStyle w:val="CharacterStyle1"/>
          <w:b/>
          <w:bCs/>
          <w:kern w:val="2"/>
          <w:sz w:val="10"/>
          <w:szCs w:val="24"/>
        </w:rPr>
      </w:pPr>
    </w:p>
    <w:p w:rsidR="0018539F" w:rsidRDefault="0024715C" w:rsidP="00321EF3">
      <w:pPr>
        <w:pStyle w:val="Style1"/>
        <w:tabs>
          <w:tab w:val="right" w:pos="7920"/>
        </w:tabs>
        <w:kinsoku w:val="0"/>
        <w:overflowPunct w:val="0"/>
        <w:autoSpaceDE/>
        <w:autoSpaceDN/>
        <w:adjustRightInd/>
        <w:ind w:hanging="90"/>
        <w:textAlignment w:val="baseline"/>
        <w:rPr>
          <w:rStyle w:val="CharacterStyle1"/>
          <w:b/>
          <w:bCs/>
          <w:kern w:val="2"/>
          <w:sz w:val="24"/>
          <w:szCs w:val="24"/>
        </w:rPr>
      </w:pPr>
      <w:r w:rsidRPr="0024715C">
        <w:rPr>
          <w:b/>
          <w:bCs/>
          <w:noProof/>
          <w:kern w:val="2"/>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i1025" type="#_x0000_t75" style="width:410.4pt;height:195pt;visibility:visible">
            <v:imagedata r:id="rId8" o:title=""/>
          </v:shape>
        </w:pict>
      </w:r>
    </w:p>
    <w:p w:rsidR="00F109CB" w:rsidRPr="00553D90" w:rsidRDefault="00F109CB" w:rsidP="004411DB">
      <w:pPr>
        <w:tabs>
          <w:tab w:val="left" w:pos="540"/>
        </w:tabs>
        <w:jc w:val="both"/>
        <w:rPr>
          <w:b/>
          <w:bCs/>
          <w:sz w:val="6"/>
        </w:rPr>
      </w:pPr>
    </w:p>
    <w:p w:rsidR="00B020F5" w:rsidRPr="00485F81" w:rsidRDefault="00B020F5" w:rsidP="00B020F5">
      <w:pPr>
        <w:jc w:val="both"/>
        <w:rPr>
          <w:b/>
          <w:bCs/>
        </w:rPr>
      </w:pPr>
      <w:r w:rsidRPr="00485F81">
        <w:rPr>
          <w:b/>
          <w:bCs/>
        </w:rPr>
        <w:t>Instructions:</w:t>
      </w:r>
    </w:p>
    <w:p w:rsidR="00B020F5" w:rsidRPr="00B020F5" w:rsidRDefault="00B020F5" w:rsidP="00A2402F">
      <w:pPr>
        <w:pStyle w:val="ListParagraph"/>
        <w:numPr>
          <w:ilvl w:val="0"/>
          <w:numId w:val="2"/>
        </w:numPr>
        <w:tabs>
          <w:tab w:val="left" w:pos="540"/>
        </w:tabs>
        <w:spacing w:line="240" w:lineRule="exact"/>
        <w:ind w:left="540" w:hanging="540"/>
        <w:contextualSpacing w:val="0"/>
        <w:jc w:val="both"/>
        <w:rPr>
          <w:sz w:val="22"/>
          <w:szCs w:val="22"/>
        </w:rPr>
      </w:pPr>
      <w:r w:rsidRPr="00B020F5">
        <w:rPr>
          <w:sz w:val="22"/>
          <w:szCs w:val="22"/>
        </w:rPr>
        <w:t>All written assignments must be well organized, presented in an easy-to-read format and neat. Moreover, pay particularly close attention to grammar, spelling, and punctuation understandability. Communication is extremely important in this course.</w:t>
      </w:r>
    </w:p>
    <w:p w:rsidR="00B020F5" w:rsidRPr="00B020F5" w:rsidRDefault="00B020F5" w:rsidP="00A2402F">
      <w:pPr>
        <w:pStyle w:val="ListParagraph"/>
        <w:numPr>
          <w:ilvl w:val="0"/>
          <w:numId w:val="2"/>
        </w:numPr>
        <w:tabs>
          <w:tab w:val="left" w:pos="540"/>
        </w:tabs>
        <w:spacing w:line="240" w:lineRule="exact"/>
        <w:ind w:left="540" w:hanging="540"/>
        <w:contextualSpacing w:val="0"/>
        <w:jc w:val="both"/>
        <w:rPr>
          <w:sz w:val="22"/>
          <w:szCs w:val="22"/>
        </w:rPr>
      </w:pPr>
      <w:r w:rsidRPr="00B020F5">
        <w:rPr>
          <w:sz w:val="22"/>
          <w:szCs w:val="22"/>
        </w:rPr>
        <w:t>Documentation is likewise very important. Un-supported statements or opinions are worth less to the reader, who desires to verify your finding. Complete a specific documentation is mandatory. Also, your references should be to prima sources, except in rare unusual situations.</w:t>
      </w:r>
    </w:p>
    <w:p w:rsidR="00B020F5" w:rsidRPr="00B020F5" w:rsidRDefault="00B020F5" w:rsidP="00A2402F">
      <w:pPr>
        <w:pStyle w:val="ListParagraph"/>
        <w:numPr>
          <w:ilvl w:val="0"/>
          <w:numId w:val="2"/>
        </w:numPr>
        <w:tabs>
          <w:tab w:val="left" w:pos="540"/>
        </w:tabs>
        <w:spacing w:line="240" w:lineRule="exact"/>
        <w:ind w:left="540" w:hanging="540"/>
        <w:contextualSpacing w:val="0"/>
        <w:jc w:val="both"/>
        <w:rPr>
          <w:sz w:val="22"/>
          <w:szCs w:val="22"/>
        </w:rPr>
      </w:pPr>
      <w:r w:rsidRPr="00B020F5">
        <w:rPr>
          <w:sz w:val="22"/>
          <w:szCs w:val="22"/>
        </w:rPr>
        <w:t>Quoting should be kept to an absolute minimum.</w:t>
      </w:r>
    </w:p>
    <w:p w:rsidR="00B020F5" w:rsidRDefault="00B020F5" w:rsidP="0008741A">
      <w:pPr>
        <w:tabs>
          <w:tab w:val="left" w:pos="540"/>
        </w:tabs>
        <w:spacing w:line="240" w:lineRule="exact"/>
        <w:ind w:left="540" w:hanging="540"/>
        <w:jc w:val="both"/>
        <w:rPr>
          <w:b/>
          <w:bCs/>
          <w:sz w:val="22"/>
          <w:szCs w:val="22"/>
        </w:rPr>
      </w:pPr>
    </w:p>
    <w:p w:rsidR="00B020F5" w:rsidRPr="00B020F5" w:rsidRDefault="00B020F5" w:rsidP="0008741A">
      <w:pPr>
        <w:tabs>
          <w:tab w:val="left" w:pos="540"/>
        </w:tabs>
        <w:spacing w:line="240" w:lineRule="exact"/>
        <w:ind w:left="540" w:hanging="540"/>
        <w:jc w:val="both"/>
        <w:rPr>
          <w:b/>
          <w:bCs/>
          <w:sz w:val="22"/>
          <w:szCs w:val="22"/>
        </w:rPr>
      </w:pPr>
      <w:r w:rsidRPr="00B020F5">
        <w:rPr>
          <w:b/>
          <w:bCs/>
          <w:sz w:val="22"/>
          <w:szCs w:val="22"/>
        </w:rPr>
        <w:t>Guidelines for Doing Assignments</w:t>
      </w:r>
    </w:p>
    <w:p w:rsidR="00B020F5" w:rsidRPr="00B020F5" w:rsidRDefault="00B020F5" w:rsidP="0008741A">
      <w:pPr>
        <w:tabs>
          <w:tab w:val="left" w:pos="540"/>
        </w:tabs>
        <w:spacing w:line="240" w:lineRule="exact"/>
        <w:jc w:val="both"/>
        <w:rPr>
          <w:sz w:val="22"/>
          <w:szCs w:val="22"/>
        </w:rPr>
      </w:pPr>
      <w:r w:rsidRPr="00B020F5">
        <w:rPr>
          <w:sz w:val="22"/>
          <w:szCs w:val="22"/>
        </w:rPr>
        <w:t>We expect you to answer each question as per instructions in the assignment. You will find it useful to keep the following points in mind:</w:t>
      </w:r>
    </w:p>
    <w:p w:rsidR="00B020F5" w:rsidRPr="00B020F5" w:rsidRDefault="00B020F5" w:rsidP="0008741A">
      <w:pPr>
        <w:tabs>
          <w:tab w:val="left" w:pos="540"/>
        </w:tabs>
        <w:spacing w:line="240" w:lineRule="exact"/>
        <w:ind w:left="540" w:hanging="540"/>
        <w:jc w:val="both"/>
        <w:rPr>
          <w:sz w:val="22"/>
          <w:szCs w:val="22"/>
        </w:rPr>
      </w:pPr>
      <w:r w:rsidRPr="00B020F5">
        <w:rPr>
          <w:sz w:val="22"/>
          <w:szCs w:val="22"/>
        </w:rPr>
        <w:t>1)</w:t>
      </w:r>
      <w:r w:rsidRPr="00B020F5">
        <w:rPr>
          <w:sz w:val="22"/>
          <w:szCs w:val="22"/>
        </w:rPr>
        <w:tab/>
        <w:t xml:space="preserve">Planning: Read the assignments carefully, go through the Units on which they are </w:t>
      </w:r>
      <w:r w:rsidRPr="00B020F5">
        <w:rPr>
          <w:sz w:val="22"/>
          <w:szCs w:val="22"/>
        </w:rPr>
        <w:br/>
        <w:t>based. Make some points regarding each question and then rearrange them in logical order.</w:t>
      </w:r>
    </w:p>
    <w:p w:rsidR="00B020F5" w:rsidRPr="00B020F5" w:rsidRDefault="00B020F5" w:rsidP="0008741A">
      <w:pPr>
        <w:tabs>
          <w:tab w:val="left" w:pos="540"/>
        </w:tabs>
        <w:spacing w:line="240" w:lineRule="exact"/>
        <w:ind w:left="540" w:hanging="540"/>
        <w:jc w:val="both"/>
        <w:rPr>
          <w:sz w:val="22"/>
          <w:szCs w:val="22"/>
        </w:rPr>
      </w:pPr>
      <w:r w:rsidRPr="00B020F5">
        <w:rPr>
          <w:sz w:val="22"/>
          <w:szCs w:val="22"/>
        </w:rPr>
        <w:lastRenderedPageBreak/>
        <w:t>2)</w:t>
      </w:r>
      <w:r w:rsidRPr="00B020F5">
        <w:rPr>
          <w:sz w:val="22"/>
          <w:szCs w:val="22"/>
        </w:rPr>
        <w:tab/>
        <w:t>Organization: Be a little selective and analytical before drawing up a rough outline of your answer. Give adequate attention to the question's introduction and conclusion.</w:t>
      </w:r>
    </w:p>
    <w:p w:rsidR="00B020F5" w:rsidRDefault="00B020F5" w:rsidP="00B020F5">
      <w:pPr>
        <w:tabs>
          <w:tab w:val="left" w:pos="540"/>
        </w:tabs>
        <w:ind w:left="540" w:hanging="540"/>
        <w:jc w:val="both"/>
        <w:rPr>
          <w:sz w:val="22"/>
          <w:szCs w:val="22"/>
        </w:rPr>
      </w:pPr>
    </w:p>
    <w:p w:rsidR="00B020F5" w:rsidRPr="00B020F5" w:rsidRDefault="00B020F5" w:rsidP="0008741A">
      <w:pPr>
        <w:tabs>
          <w:tab w:val="left" w:pos="540"/>
        </w:tabs>
        <w:ind w:left="1080" w:hanging="540"/>
        <w:jc w:val="both"/>
        <w:rPr>
          <w:sz w:val="22"/>
          <w:szCs w:val="22"/>
        </w:rPr>
      </w:pPr>
      <w:r w:rsidRPr="00B020F5">
        <w:rPr>
          <w:sz w:val="22"/>
          <w:szCs w:val="22"/>
        </w:rPr>
        <w:t>Make sure that:</w:t>
      </w:r>
    </w:p>
    <w:p w:rsidR="00B020F5" w:rsidRPr="00B020F5" w:rsidRDefault="00B020F5" w:rsidP="00A2402F">
      <w:pPr>
        <w:pStyle w:val="ListParagraph"/>
        <w:numPr>
          <w:ilvl w:val="0"/>
          <w:numId w:val="3"/>
        </w:numPr>
        <w:tabs>
          <w:tab w:val="left" w:pos="540"/>
        </w:tabs>
        <w:ind w:left="1080" w:hanging="540"/>
        <w:jc w:val="both"/>
        <w:rPr>
          <w:sz w:val="22"/>
          <w:szCs w:val="22"/>
        </w:rPr>
      </w:pPr>
      <w:r w:rsidRPr="00B020F5">
        <w:rPr>
          <w:sz w:val="22"/>
          <w:szCs w:val="22"/>
        </w:rPr>
        <w:t>The answer is logical and coherent,</w:t>
      </w:r>
    </w:p>
    <w:p w:rsidR="00B020F5" w:rsidRPr="00B020F5" w:rsidRDefault="00B020F5" w:rsidP="00A2402F">
      <w:pPr>
        <w:pStyle w:val="ListParagraph"/>
        <w:numPr>
          <w:ilvl w:val="0"/>
          <w:numId w:val="3"/>
        </w:numPr>
        <w:tabs>
          <w:tab w:val="left" w:pos="540"/>
        </w:tabs>
        <w:ind w:left="1080" w:hanging="540"/>
        <w:jc w:val="both"/>
        <w:rPr>
          <w:sz w:val="22"/>
          <w:szCs w:val="22"/>
        </w:rPr>
      </w:pPr>
      <w:r w:rsidRPr="00B020F5">
        <w:rPr>
          <w:sz w:val="22"/>
          <w:szCs w:val="22"/>
        </w:rPr>
        <w:t>It has clear connections between sentences and paragraphs,</w:t>
      </w:r>
    </w:p>
    <w:p w:rsidR="00B020F5" w:rsidRDefault="00B020F5" w:rsidP="00A2402F">
      <w:pPr>
        <w:pStyle w:val="ListParagraph"/>
        <w:numPr>
          <w:ilvl w:val="0"/>
          <w:numId w:val="3"/>
        </w:numPr>
        <w:tabs>
          <w:tab w:val="left" w:pos="540"/>
        </w:tabs>
        <w:ind w:left="1080" w:hanging="540"/>
        <w:jc w:val="both"/>
        <w:rPr>
          <w:sz w:val="22"/>
          <w:szCs w:val="22"/>
        </w:rPr>
      </w:pPr>
      <w:r w:rsidRPr="00B020F5">
        <w:rPr>
          <w:sz w:val="22"/>
          <w:szCs w:val="22"/>
        </w:rPr>
        <w:t>The presentation is correct in your own expression and style.</w:t>
      </w:r>
    </w:p>
    <w:p w:rsidR="0008741A" w:rsidRPr="00B020F5" w:rsidRDefault="0008741A" w:rsidP="0008741A">
      <w:pPr>
        <w:pStyle w:val="ListParagraph"/>
        <w:tabs>
          <w:tab w:val="left" w:pos="540"/>
        </w:tabs>
        <w:ind w:left="540"/>
        <w:jc w:val="both"/>
        <w:rPr>
          <w:sz w:val="22"/>
          <w:szCs w:val="22"/>
        </w:rPr>
      </w:pPr>
    </w:p>
    <w:p w:rsidR="00B020F5" w:rsidRPr="00B020F5" w:rsidRDefault="00B020F5" w:rsidP="00B020F5">
      <w:pPr>
        <w:tabs>
          <w:tab w:val="left" w:pos="540"/>
        </w:tabs>
        <w:ind w:left="540" w:hanging="540"/>
        <w:jc w:val="both"/>
        <w:rPr>
          <w:sz w:val="22"/>
          <w:szCs w:val="22"/>
        </w:rPr>
      </w:pPr>
      <w:r w:rsidRPr="00B020F5">
        <w:rPr>
          <w:sz w:val="22"/>
          <w:szCs w:val="22"/>
        </w:rPr>
        <w:t>3)</w:t>
      </w:r>
      <w:r w:rsidRPr="00B020F5">
        <w:rPr>
          <w:sz w:val="22"/>
          <w:szCs w:val="22"/>
        </w:rPr>
        <w:tab/>
        <w:t>Presentation: Once you are satisfied with your answer, you can write down the final version for submission. It is mandatory to write all assignments neatly. If you desire so, you may underline the points you wish to emphasize. Make sure that the answer is within the stipulated word limit.</w:t>
      </w:r>
    </w:p>
    <w:p w:rsidR="00B020F5" w:rsidRDefault="00B020F5" w:rsidP="0018539F">
      <w:pPr>
        <w:pStyle w:val="Style1"/>
        <w:tabs>
          <w:tab w:val="right" w:pos="7920"/>
        </w:tabs>
        <w:kinsoku w:val="0"/>
        <w:overflowPunct w:val="0"/>
        <w:autoSpaceDE/>
        <w:autoSpaceDN/>
        <w:adjustRightInd/>
        <w:textAlignment w:val="baseline"/>
        <w:rPr>
          <w:rStyle w:val="CharacterStyle1"/>
          <w:b/>
          <w:bCs/>
          <w:kern w:val="2"/>
          <w:sz w:val="24"/>
          <w:szCs w:val="24"/>
        </w:rPr>
      </w:pPr>
    </w:p>
    <w:p w:rsidR="0008741A" w:rsidRDefault="0008741A" w:rsidP="0018539F">
      <w:pPr>
        <w:pStyle w:val="Style1"/>
        <w:tabs>
          <w:tab w:val="right" w:pos="7920"/>
        </w:tabs>
        <w:kinsoku w:val="0"/>
        <w:overflowPunct w:val="0"/>
        <w:autoSpaceDE/>
        <w:autoSpaceDN/>
        <w:adjustRightInd/>
        <w:textAlignment w:val="baseline"/>
        <w:rPr>
          <w:rStyle w:val="CharacterStyle1"/>
          <w:b/>
          <w:bCs/>
          <w:kern w:val="2"/>
          <w:sz w:val="24"/>
          <w:szCs w:val="24"/>
        </w:rPr>
      </w:pPr>
    </w:p>
    <w:p w:rsidR="00D06FC6" w:rsidRPr="0018539F" w:rsidRDefault="00F945B6" w:rsidP="0018539F">
      <w:pPr>
        <w:pStyle w:val="Style1"/>
        <w:tabs>
          <w:tab w:val="right" w:pos="7920"/>
        </w:tabs>
        <w:kinsoku w:val="0"/>
        <w:overflowPunct w:val="0"/>
        <w:autoSpaceDE/>
        <w:autoSpaceDN/>
        <w:adjustRightInd/>
        <w:textAlignment w:val="baseline"/>
        <w:rPr>
          <w:b/>
          <w:bCs/>
          <w:caps/>
          <w:sz w:val="24"/>
          <w:szCs w:val="24"/>
        </w:rPr>
      </w:pPr>
      <w:r w:rsidRPr="0018539F">
        <w:rPr>
          <w:rStyle w:val="CharacterStyle1"/>
          <w:b/>
          <w:bCs/>
          <w:kern w:val="2"/>
          <w:sz w:val="24"/>
          <w:szCs w:val="24"/>
        </w:rPr>
        <w:t>Total Marks: 100</w:t>
      </w:r>
      <w:r w:rsidR="0018539F" w:rsidRPr="0018539F">
        <w:rPr>
          <w:rStyle w:val="CharacterStyle1"/>
          <w:b/>
          <w:bCs/>
          <w:kern w:val="2"/>
          <w:sz w:val="24"/>
          <w:szCs w:val="24"/>
        </w:rPr>
        <w:tab/>
      </w:r>
      <w:r w:rsidR="00AD7C90" w:rsidRPr="0018539F">
        <w:rPr>
          <w:b/>
          <w:bCs/>
          <w:sz w:val="24"/>
          <w:szCs w:val="24"/>
        </w:rPr>
        <w:t>Pass Marks: 50</w:t>
      </w:r>
    </w:p>
    <w:p w:rsidR="00F945B6" w:rsidRPr="00982969" w:rsidRDefault="00F945B6" w:rsidP="00F945B6">
      <w:pPr>
        <w:pStyle w:val="Heading5"/>
        <w:tabs>
          <w:tab w:val="left" w:pos="540"/>
          <w:tab w:val="left" w:pos="1080"/>
          <w:tab w:val="right" w:pos="7920"/>
        </w:tabs>
        <w:jc w:val="center"/>
        <w:rPr>
          <w:rFonts w:ascii="Times New Roman" w:hAnsi="Times New Roman"/>
          <w:caps/>
          <w:color w:val="000000"/>
          <w:sz w:val="28"/>
          <w:szCs w:val="22"/>
        </w:rPr>
      </w:pPr>
      <w:r w:rsidRPr="00982969">
        <w:rPr>
          <w:rFonts w:ascii="Times New Roman" w:hAnsi="Times New Roman"/>
          <w:caps/>
          <w:color w:val="000000"/>
          <w:sz w:val="28"/>
          <w:szCs w:val="22"/>
        </w:rPr>
        <w:t>Assignment N</w:t>
      </w:r>
      <w:r w:rsidRPr="00982969">
        <w:rPr>
          <w:rFonts w:ascii="Times New Roman Bold" w:hAnsi="Times New Roman Bold"/>
          <w:color w:val="000000"/>
          <w:sz w:val="28"/>
          <w:szCs w:val="22"/>
        </w:rPr>
        <w:t>o</w:t>
      </w:r>
      <w:r w:rsidRPr="00982969">
        <w:rPr>
          <w:rFonts w:ascii="Times New Roman" w:hAnsi="Times New Roman"/>
          <w:caps/>
          <w:color w:val="000000"/>
          <w:sz w:val="28"/>
          <w:szCs w:val="22"/>
        </w:rPr>
        <w:t>. 1</w:t>
      </w:r>
    </w:p>
    <w:p w:rsidR="00F945B6" w:rsidRPr="00982969" w:rsidRDefault="00F945B6" w:rsidP="00F945B6">
      <w:pPr>
        <w:pStyle w:val="Style1"/>
        <w:kinsoku w:val="0"/>
        <w:overflowPunct w:val="0"/>
        <w:autoSpaceDE/>
        <w:autoSpaceDN/>
        <w:adjustRightInd/>
        <w:textAlignment w:val="baseline"/>
        <w:rPr>
          <w:rStyle w:val="CharacterStyle1"/>
          <w:color w:val="000000"/>
          <w:kern w:val="2"/>
          <w:sz w:val="2"/>
          <w:szCs w:val="10"/>
        </w:rPr>
      </w:pPr>
    </w:p>
    <w:p w:rsidR="008A53A4" w:rsidRPr="00553D90" w:rsidRDefault="00553D90" w:rsidP="007F4089">
      <w:pPr>
        <w:pStyle w:val="Style1"/>
        <w:tabs>
          <w:tab w:val="left" w:pos="540"/>
          <w:tab w:val="left" w:pos="1080"/>
          <w:tab w:val="right" w:pos="7920"/>
        </w:tabs>
        <w:kinsoku w:val="0"/>
        <w:overflowPunct w:val="0"/>
        <w:autoSpaceDE/>
        <w:autoSpaceDN/>
        <w:adjustRightInd/>
        <w:jc w:val="both"/>
        <w:textAlignment w:val="baseline"/>
        <w:rPr>
          <w:rStyle w:val="CharacterStyle1"/>
          <w:color w:val="000000"/>
          <w:kern w:val="2"/>
          <w:sz w:val="18"/>
          <w:szCs w:val="8"/>
        </w:rPr>
      </w:pPr>
      <w:r w:rsidRPr="00553D90">
        <w:rPr>
          <w:b/>
          <w:i/>
          <w:sz w:val="22"/>
        </w:rPr>
        <w:t>Note:</w:t>
      </w:r>
      <w:r w:rsidRPr="00553D90">
        <w:rPr>
          <w:b/>
          <w:i/>
          <w:spacing w:val="-4"/>
          <w:sz w:val="22"/>
        </w:rPr>
        <w:t xml:space="preserve"> </w:t>
      </w:r>
      <w:r w:rsidRPr="00553D90">
        <w:rPr>
          <w:b/>
          <w:i/>
          <w:sz w:val="22"/>
        </w:rPr>
        <w:t>Attempt</w:t>
      </w:r>
      <w:r w:rsidRPr="00553D90">
        <w:rPr>
          <w:b/>
          <w:i/>
          <w:spacing w:val="-3"/>
          <w:sz w:val="22"/>
        </w:rPr>
        <w:t xml:space="preserve"> </w:t>
      </w:r>
      <w:r w:rsidRPr="00553D90">
        <w:rPr>
          <w:b/>
          <w:i/>
          <w:sz w:val="22"/>
        </w:rPr>
        <w:t>all</w:t>
      </w:r>
      <w:r w:rsidRPr="00553D90">
        <w:rPr>
          <w:b/>
          <w:i/>
          <w:spacing w:val="-6"/>
          <w:sz w:val="22"/>
        </w:rPr>
        <w:t xml:space="preserve"> </w:t>
      </w:r>
      <w:r w:rsidRPr="00553D90">
        <w:rPr>
          <w:b/>
          <w:i/>
          <w:spacing w:val="-2"/>
          <w:sz w:val="22"/>
        </w:rPr>
        <w:t>questions.</w:t>
      </w:r>
    </w:p>
    <w:p w:rsidR="008A53A4" w:rsidRPr="00B020F5" w:rsidRDefault="008A53A4" w:rsidP="00B020F5">
      <w:pPr>
        <w:pStyle w:val="Style1"/>
        <w:tabs>
          <w:tab w:val="left" w:pos="540"/>
          <w:tab w:val="left" w:pos="1080"/>
          <w:tab w:val="right" w:pos="7920"/>
        </w:tabs>
        <w:kinsoku w:val="0"/>
        <w:overflowPunct w:val="0"/>
        <w:autoSpaceDE/>
        <w:autoSpaceDN/>
        <w:adjustRightInd/>
        <w:ind w:left="540" w:hanging="540"/>
        <w:jc w:val="both"/>
        <w:textAlignment w:val="baseline"/>
        <w:rPr>
          <w:rStyle w:val="CharacterStyle1"/>
          <w:color w:val="000000"/>
          <w:kern w:val="2"/>
          <w:sz w:val="22"/>
          <w:szCs w:val="22"/>
        </w:rPr>
      </w:pPr>
      <w:r w:rsidRPr="00B020F5">
        <w:rPr>
          <w:rStyle w:val="CharacterStyle1"/>
          <w:color w:val="000000"/>
          <w:kern w:val="2"/>
          <w:sz w:val="22"/>
          <w:szCs w:val="22"/>
        </w:rPr>
        <w:t>Q. 1</w:t>
      </w:r>
      <w:r w:rsidRPr="00B020F5">
        <w:rPr>
          <w:rStyle w:val="CharacterStyle1"/>
          <w:color w:val="000000"/>
          <w:kern w:val="2"/>
          <w:sz w:val="22"/>
          <w:szCs w:val="22"/>
        </w:rPr>
        <w:tab/>
      </w:r>
      <w:r w:rsidR="00B020F5" w:rsidRPr="00B020F5">
        <w:rPr>
          <w:sz w:val="22"/>
          <w:szCs w:val="22"/>
        </w:rPr>
        <w:t>Explain the role of leadership and the board of directors in implementing effective corporate governance. How do their decisions impact the company's overall governance structure?</w:t>
      </w:r>
      <w:r w:rsidRPr="00B020F5">
        <w:rPr>
          <w:rStyle w:val="CharacterStyle1"/>
          <w:color w:val="000000"/>
          <w:kern w:val="2"/>
          <w:sz w:val="22"/>
          <w:szCs w:val="22"/>
        </w:rPr>
        <w:tab/>
      </w:r>
      <w:r w:rsidRPr="00B020F5">
        <w:rPr>
          <w:rStyle w:val="CharacterStyle1"/>
          <w:b/>
          <w:bCs/>
          <w:color w:val="000000"/>
          <w:kern w:val="2"/>
          <w:sz w:val="22"/>
          <w:szCs w:val="22"/>
        </w:rPr>
        <w:t>(20)</w:t>
      </w:r>
    </w:p>
    <w:p w:rsidR="008A53A4" w:rsidRPr="00B020F5" w:rsidRDefault="008A53A4" w:rsidP="00B020F5">
      <w:pPr>
        <w:pStyle w:val="Style1"/>
        <w:tabs>
          <w:tab w:val="left" w:pos="540"/>
          <w:tab w:val="left" w:pos="1080"/>
          <w:tab w:val="right" w:pos="7920"/>
        </w:tabs>
        <w:kinsoku w:val="0"/>
        <w:overflowPunct w:val="0"/>
        <w:autoSpaceDE/>
        <w:autoSpaceDN/>
        <w:adjustRightInd/>
        <w:ind w:left="540" w:hanging="540"/>
        <w:jc w:val="both"/>
        <w:textAlignment w:val="baseline"/>
        <w:rPr>
          <w:rStyle w:val="CharacterStyle1"/>
          <w:color w:val="000000"/>
          <w:kern w:val="2"/>
          <w:sz w:val="22"/>
          <w:szCs w:val="22"/>
        </w:rPr>
      </w:pPr>
      <w:r w:rsidRPr="00B020F5">
        <w:rPr>
          <w:rStyle w:val="CharacterStyle1"/>
          <w:color w:val="000000"/>
          <w:kern w:val="2"/>
          <w:sz w:val="22"/>
          <w:szCs w:val="22"/>
        </w:rPr>
        <w:t xml:space="preserve"> </w:t>
      </w:r>
    </w:p>
    <w:p w:rsidR="008A53A4" w:rsidRPr="00B020F5" w:rsidRDefault="008A53A4" w:rsidP="00B020F5">
      <w:pPr>
        <w:pStyle w:val="Style1"/>
        <w:tabs>
          <w:tab w:val="left" w:pos="540"/>
          <w:tab w:val="left" w:pos="1080"/>
          <w:tab w:val="right" w:pos="7920"/>
        </w:tabs>
        <w:kinsoku w:val="0"/>
        <w:overflowPunct w:val="0"/>
        <w:autoSpaceDE/>
        <w:autoSpaceDN/>
        <w:adjustRightInd/>
        <w:ind w:left="540" w:hanging="540"/>
        <w:jc w:val="both"/>
        <w:textAlignment w:val="baseline"/>
        <w:rPr>
          <w:rStyle w:val="CharacterStyle1"/>
          <w:b/>
          <w:bCs/>
          <w:color w:val="000000"/>
          <w:kern w:val="2"/>
          <w:sz w:val="22"/>
          <w:szCs w:val="22"/>
        </w:rPr>
      </w:pPr>
      <w:r w:rsidRPr="00B020F5">
        <w:rPr>
          <w:rStyle w:val="CharacterStyle1"/>
          <w:color w:val="000000"/>
          <w:kern w:val="2"/>
          <w:sz w:val="22"/>
          <w:szCs w:val="22"/>
        </w:rPr>
        <w:t>Q. 2</w:t>
      </w:r>
      <w:r w:rsidRPr="00B020F5">
        <w:rPr>
          <w:rStyle w:val="CharacterStyle1"/>
          <w:color w:val="000000"/>
          <w:kern w:val="2"/>
          <w:sz w:val="22"/>
          <w:szCs w:val="22"/>
        </w:rPr>
        <w:tab/>
      </w:r>
      <w:r w:rsidR="00B020F5" w:rsidRPr="00B020F5">
        <w:rPr>
          <w:sz w:val="22"/>
          <w:szCs w:val="22"/>
        </w:rPr>
        <w:t>Illustrate the role of corporate governance ethics in preventing corporate scandals and controversies. How can transparent and ethical decision-making contribute to the prevention of legal and reputational risks?</w:t>
      </w:r>
      <w:r w:rsidRPr="00B020F5">
        <w:rPr>
          <w:rStyle w:val="CharacterStyle1"/>
          <w:color w:val="000000"/>
          <w:kern w:val="2"/>
          <w:sz w:val="22"/>
          <w:szCs w:val="22"/>
        </w:rPr>
        <w:tab/>
      </w:r>
      <w:r w:rsidRPr="00B020F5">
        <w:rPr>
          <w:rStyle w:val="CharacterStyle1"/>
          <w:b/>
          <w:bCs/>
          <w:color w:val="000000"/>
          <w:kern w:val="2"/>
          <w:sz w:val="22"/>
          <w:szCs w:val="22"/>
        </w:rPr>
        <w:t>(20)</w:t>
      </w:r>
    </w:p>
    <w:p w:rsidR="00B020F5" w:rsidRPr="00B020F5" w:rsidRDefault="00B020F5" w:rsidP="00B020F5">
      <w:pPr>
        <w:pStyle w:val="Style1"/>
        <w:tabs>
          <w:tab w:val="left" w:pos="540"/>
          <w:tab w:val="left" w:pos="1080"/>
          <w:tab w:val="right" w:pos="7920"/>
        </w:tabs>
        <w:kinsoku w:val="0"/>
        <w:overflowPunct w:val="0"/>
        <w:autoSpaceDE/>
        <w:autoSpaceDN/>
        <w:adjustRightInd/>
        <w:ind w:left="540" w:hanging="540"/>
        <w:jc w:val="both"/>
        <w:textAlignment w:val="baseline"/>
        <w:rPr>
          <w:rStyle w:val="CharacterStyle1"/>
          <w:color w:val="000000"/>
          <w:kern w:val="2"/>
          <w:sz w:val="22"/>
          <w:szCs w:val="22"/>
        </w:rPr>
      </w:pPr>
    </w:p>
    <w:p w:rsidR="008A53A4" w:rsidRPr="00B020F5" w:rsidRDefault="008A53A4" w:rsidP="00B020F5">
      <w:pPr>
        <w:pStyle w:val="Style1"/>
        <w:tabs>
          <w:tab w:val="left" w:pos="540"/>
          <w:tab w:val="left" w:pos="1080"/>
          <w:tab w:val="right" w:pos="7920"/>
        </w:tabs>
        <w:kinsoku w:val="0"/>
        <w:overflowPunct w:val="0"/>
        <w:autoSpaceDE/>
        <w:autoSpaceDN/>
        <w:adjustRightInd/>
        <w:ind w:left="540" w:hanging="540"/>
        <w:jc w:val="both"/>
        <w:textAlignment w:val="baseline"/>
        <w:rPr>
          <w:rStyle w:val="CharacterStyle1"/>
          <w:color w:val="000000"/>
          <w:kern w:val="2"/>
          <w:sz w:val="22"/>
          <w:szCs w:val="22"/>
        </w:rPr>
      </w:pPr>
      <w:r w:rsidRPr="00B020F5">
        <w:rPr>
          <w:rStyle w:val="CharacterStyle1"/>
          <w:color w:val="000000"/>
          <w:kern w:val="2"/>
          <w:sz w:val="22"/>
          <w:szCs w:val="22"/>
        </w:rPr>
        <w:t>Q. 3</w:t>
      </w:r>
      <w:r w:rsidRPr="00B020F5">
        <w:rPr>
          <w:rStyle w:val="CharacterStyle1"/>
          <w:color w:val="000000"/>
          <w:kern w:val="2"/>
          <w:sz w:val="22"/>
          <w:szCs w:val="22"/>
        </w:rPr>
        <w:tab/>
      </w:r>
      <w:r w:rsidR="00B020F5" w:rsidRPr="00B020F5">
        <w:rPr>
          <w:sz w:val="22"/>
          <w:szCs w:val="22"/>
        </w:rPr>
        <w:t>Highlight the important monitoring role that institutional investors play in Pakistan's corporate governance.</w:t>
      </w:r>
      <w:r w:rsidRPr="00B020F5">
        <w:rPr>
          <w:rStyle w:val="CharacterStyle1"/>
          <w:color w:val="000000"/>
          <w:kern w:val="2"/>
          <w:sz w:val="22"/>
          <w:szCs w:val="22"/>
        </w:rPr>
        <w:tab/>
      </w:r>
      <w:r w:rsidRPr="00B020F5">
        <w:rPr>
          <w:rStyle w:val="CharacterStyle1"/>
          <w:b/>
          <w:bCs/>
          <w:color w:val="000000"/>
          <w:kern w:val="2"/>
          <w:sz w:val="22"/>
          <w:szCs w:val="22"/>
        </w:rPr>
        <w:t>(20)</w:t>
      </w:r>
    </w:p>
    <w:p w:rsidR="00B27DDB" w:rsidRPr="00B020F5" w:rsidRDefault="00B27DDB" w:rsidP="00B020F5">
      <w:pPr>
        <w:pStyle w:val="Style1"/>
        <w:tabs>
          <w:tab w:val="left" w:pos="540"/>
          <w:tab w:val="left" w:pos="1080"/>
          <w:tab w:val="right" w:pos="7920"/>
        </w:tabs>
        <w:kinsoku w:val="0"/>
        <w:overflowPunct w:val="0"/>
        <w:autoSpaceDE/>
        <w:autoSpaceDN/>
        <w:adjustRightInd/>
        <w:ind w:left="540" w:hanging="540"/>
        <w:jc w:val="both"/>
        <w:textAlignment w:val="baseline"/>
        <w:rPr>
          <w:rStyle w:val="CharacterStyle1"/>
          <w:color w:val="000000"/>
          <w:kern w:val="2"/>
          <w:sz w:val="22"/>
          <w:szCs w:val="22"/>
        </w:rPr>
      </w:pPr>
    </w:p>
    <w:p w:rsidR="008A53A4" w:rsidRPr="00B020F5" w:rsidRDefault="008A53A4" w:rsidP="00B020F5">
      <w:pPr>
        <w:pStyle w:val="Style1"/>
        <w:tabs>
          <w:tab w:val="left" w:pos="540"/>
          <w:tab w:val="left" w:pos="1080"/>
          <w:tab w:val="right" w:pos="7920"/>
        </w:tabs>
        <w:kinsoku w:val="0"/>
        <w:overflowPunct w:val="0"/>
        <w:autoSpaceDE/>
        <w:autoSpaceDN/>
        <w:adjustRightInd/>
        <w:ind w:left="540" w:hanging="540"/>
        <w:jc w:val="both"/>
        <w:textAlignment w:val="baseline"/>
        <w:rPr>
          <w:rStyle w:val="CharacterStyle1"/>
          <w:b/>
          <w:bCs/>
          <w:color w:val="000000"/>
          <w:kern w:val="2"/>
          <w:sz w:val="22"/>
          <w:szCs w:val="22"/>
        </w:rPr>
      </w:pPr>
      <w:r w:rsidRPr="00B020F5">
        <w:rPr>
          <w:rStyle w:val="CharacterStyle1"/>
          <w:color w:val="000000"/>
          <w:kern w:val="2"/>
          <w:sz w:val="22"/>
          <w:szCs w:val="22"/>
        </w:rPr>
        <w:t>Q. 4</w:t>
      </w:r>
      <w:r w:rsidRPr="00B020F5">
        <w:rPr>
          <w:rStyle w:val="CharacterStyle1"/>
          <w:color w:val="000000"/>
          <w:kern w:val="2"/>
          <w:sz w:val="22"/>
          <w:szCs w:val="22"/>
        </w:rPr>
        <w:tab/>
      </w:r>
      <w:r w:rsidR="00B020F5" w:rsidRPr="00B020F5">
        <w:rPr>
          <w:sz w:val="22"/>
          <w:szCs w:val="22"/>
        </w:rPr>
        <w:t>In today's dynamic business environment, where companies often diversify their sources of resources, how might resource dependency theory's original assumptions be challenged?</w:t>
      </w:r>
      <w:r w:rsidRPr="00B020F5">
        <w:rPr>
          <w:rStyle w:val="CharacterStyle1"/>
          <w:color w:val="000000"/>
          <w:kern w:val="2"/>
          <w:sz w:val="22"/>
          <w:szCs w:val="22"/>
        </w:rPr>
        <w:tab/>
      </w:r>
      <w:r w:rsidRPr="00B020F5">
        <w:rPr>
          <w:rStyle w:val="CharacterStyle1"/>
          <w:b/>
          <w:bCs/>
          <w:color w:val="000000"/>
          <w:kern w:val="2"/>
          <w:sz w:val="22"/>
          <w:szCs w:val="22"/>
        </w:rPr>
        <w:t>(20)</w:t>
      </w:r>
    </w:p>
    <w:p w:rsidR="008A53A4" w:rsidRPr="00B020F5" w:rsidRDefault="008A53A4" w:rsidP="00B020F5">
      <w:pPr>
        <w:pStyle w:val="Style1"/>
        <w:tabs>
          <w:tab w:val="left" w:pos="540"/>
          <w:tab w:val="left" w:pos="1080"/>
          <w:tab w:val="right" w:pos="7920"/>
        </w:tabs>
        <w:kinsoku w:val="0"/>
        <w:overflowPunct w:val="0"/>
        <w:autoSpaceDE/>
        <w:autoSpaceDN/>
        <w:adjustRightInd/>
        <w:ind w:left="540" w:hanging="540"/>
        <w:jc w:val="both"/>
        <w:textAlignment w:val="baseline"/>
        <w:rPr>
          <w:rStyle w:val="CharacterStyle1"/>
          <w:i/>
          <w:iCs/>
          <w:color w:val="000000"/>
          <w:kern w:val="2"/>
          <w:sz w:val="22"/>
          <w:szCs w:val="22"/>
        </w:rPr>
      </w:pPr>
    </w:p>
    <w:p w:rsidR="008A53A4" w:rsidRPr="00B020F5" w:rsidRDefault="008A53A4" w:rsidP="00B020F5">
      <w:pPr>
        <w:pStyle w:val="Style1"/>
        <w:tabs>
          <w:tab w:val="left" w:pos="540"/>
          <w:tab w:val="left" w:pos="1080"/>
          <w:tab w:val="right" w:pos="7920"/>
        </w:tabs>
        <w:kinsoku w:val="0"/>
        <w:overflowPunct w:val="0"/>
        <w:autoSpaceDE/>
        <w:autoSpaceDN/>
        <w:adjustRightInd/>
        <w:ind w:left="540" w:hanging="540"/>
        <w:jc w:val="both"/>
        <w:textAlignment w:val="baseline"/>
        <w:rPr>
          <w:rStyle w:val="CharacterStyle1"/>
          <w:color w:val="000000"/>
          <w:kern w:val="2"/>
          <w:sz w:val="22"/>
          <w:szCs w:val="22"/>
        </w:rPr>
      </w:pPr>
      <w:r w:rsidRPr="00B020F5">
        <w:rPr>
          <w:rStyle w:val="CharacterStyle1"/>
          <w:color w:val="000000"/>
          <w:kern w:val="2"/>
          <w:sz w:val="22"/>
          <w:szCs w:val="22"/>
        </w:rPr>
        <w:t>Q. 5</w:t>
      </w:r>
      <w:r w:rsidRPr="00B020F5">
        <w:rPr>
          <w:rStyle w:val="CharacterStyle1"/>
          <w:color w:val="000000"/>
          <w:kern w:val="2"/>
          <w:sz w:val="22"/>
          <w:szCs w:val="22"/>
        </w:rPr>
        <w:tab/>
      </w:r>
      <w:r w:rsidR="00B020F5" w:rsidRPr="00B020F5">
        <w:rPr>
          <w:sz w:val="22"/>
          <w:szCs w:val="22"/>
        </w:rPr>
        <w:t>Discuss the significance of protecting minority shareholders' rights. What measures can companies take to ensure that minority shareholders' interests are not marginalized?</w:t>
      </w:r>
      <w:r w:rsidRPr="00B020F5">
        <w:rPr>
          <w:rStyle w:val="CharacterStyle1"/>
          <w:color w:val="000000"/>
          <w:kern w:val="2"/>
          <w:sz w:val="22"/>
          <w:szCs w:val="22"/>
        </w:rPr>
        <w:tab/>
      </w:r>
      <w:r w:rsidRPr="00B020F5">
        <w:rPr>
          <w:rStyle w:val="CharacterStyle1"/>
          <w:b/>
          <w:bCs/>
          <w:color w:val="000000"/>
          <w:kern w:val="2"/>
          <w:sz w:val="22"/>
          <w:szCs w:val="22"/>
        </w:rPr>
        <w:t>(20)</w:t>
      </w:r>
    </w:p>
    <w:p w:rsidR="008A53A4" w:rsidRPr="00982969" w:rsidRDefault="008A53A4" w:rsidP="00AD7C90">
      <w:pPr>
        <w:pStyle w:val="Style1"/>
        <w:tabs>
          <w:tab w:val="left" w:pos="540"/>
          <w:tab w:val="left" w:pos="1080"/>
          <w:tab w:val="right" w:pos="7920"/>
        </w:tabs>
        <w:kinsoku w:val="0"/>
        <w:overflowPunct w:val="0"/>
        <w:autoSpaceDE/>
        <w:autoSpaceDN/>
        <w:adjustRightInd/>
        <w:spacing w:line="220" w:lineRule="exact"/>
        <w:jc w:val="both"/>
        <w:textAlignment w:val="baseline"/>
        <w:rPr>
          <w:rStyle w:val="CharacterStyle1"/>
          <w:b/>
          <w:bCs/>
          <w:color w:val="000000"/>
          <w:kern w:val="2"/>
          <w:sz w:val="28"/>
          <w:szCs w:val="28"/>
        </w:rPr>
      </w:pPr>
    </w:p>
    <w:p w:rsidR="0008741A" w:rsidRDefault="0008741A">
      <w:pPr>
        <w:spacing w:after="200" w:line="276" w:lineRule="auto"/>
        <w:rPr>
          <w:rStyle w:val="CharacterStyle1"/>
          <w:b/>
          <w:bCs/>
          <w:color w:val="000000"/>
          <w:kern w:val="2"/>
          <w:sz w:val="22"/>
          <w:szCs w:val="22"/>
        </w:rPr>
      </w:pPr>
      <w:r>
        <w:rPr>
          <w:rStyle w:val="CharacterStyle1"/>
          <w:b/>
          <w:bCs/>
          <w:color w:val="000000"/>
          <w:kern w:val="2"/>
          <w:sz w:val="22"/>
          <w:szCs w:val="22"/>
        </w:rPr>
        <w:br w:type="page"/>
      </w:r>
    </w:p>
    <w:p w:rsidR="0018539F" w:rsidRPr="00982969" w:rsidRDefault="0018539F" w:rsidP="00B27DDB">
      <w:pPr>
        <w:pStyle w:val="Style1"/>
        <w:tabs>
          <w:tab w:val="left" w:pos="540"/>
          <w:tab w:val="left" w:pos="1080"/>
          <w:tab w:val="right" w:pos="7920"/>
        </w:tabs>
        <w:kinsoku w:val="0"/>
        <w:overflowPunct w:val="0"/>
        <w:autoSpaceDE/>
        <w:autoSpaceDN/>
        <w:adjustRightInd/>
        <w:textAlignment w:val="baseline"/>
        <w:rPr>
          <w:rStyle w:val="CharacterStyle1"/>
          <w:b/>
          <w:bCs/>
          <w:color w:val="000000"/>
          <w:kern w:val="2"/>
          <w:sz w:val="22"/>
          <w:szCs w:val="22"/>
        </w:rPr>
      </w:pPr>
      <w:r w:rsidRPr="00982969">
        <w:rPr>
          <w:rStyle w:val="CharacterStyle1"/>
          <w:b/>
          <w:bCs/>
          <w:color w:val="000000"/>
          <w:kern w:val="2"/>
          <w:sz w:val="22"/>
          <w:szCs w:val="22"/>
        </w:rPr>
        <w:t xml:space="preserve">Total Marks: 100 </w:t>
      </w:r>
      <w:r w:rsidRPr="00982969">
        <w:rPr>
          <w:rStyle w:val="CharacterStyle1"/>
          <w:b/>
          <w:bCs/>
          <w:color w:val="000000"/>
          <w:kern w:val="2"/>
          <w:sz w:val="22"/>
          <w:szCs w:val="22"/>
        </w:rPr>
        <w:tab/>
        <w:t>Pass Marks: 50</w:t>
      </w:r>
    </w:p>
    <w:p w:rsidR="008A53A4" w:rsidRPr="00982969" w:rsidRDefault="008A53A4" w:rsidP="00B27DDB">
      <w:pPr>
        <w:pStyle w:val="Style1"/>
        <w:tabs>
          <w:tab w:val="left" w:pos="540"/>
          <w:tab w:val="left" w:pos="1080"/>
          <w:tab w:val="right" w:pos="7920"/>
        </w:tabs>
        <w:kinsoku w:val="0"/>
        <w:overflowPunct w:val="0"/>
        <w:autoSpaceDE/>
        <w:autoSpaceDN/>
        <w:adjustRightInd/>
        <w:jc w:val="center"/>
        <w:textAlignment w:val="baseline"/>
        <w:rPr>
          <w:rStyle w:val="CharacterStyle1"/>
          <w:b/>
          <w:bCs/>
          <w:color w:val="000000"/>
          <w:kern w:val="2"/>
          <w:sz w:val="28"/>
          <w:szCs w:val="28"/>
        </w:rPr>
      </w:pPr>
      <w:r w:rsidRPr="00982969">
        <w:rPr>
          <w:rStyle w:val="CharacterStyle1"/>
          <w:b/>
          <w:bCs/>
          <w:color w:val="000000"/>
          <w:kern w:val="2"/>
          <w:sz w:val="28"/>
          <w:szCs w:val="28"/>
        </w:rPr>
        <w:t>ASSIGNMENT No. 2</w:t>
      </w:r>
    </w:p>
    <w:p w:rsidR="008A53A4" w:rsidRPr="00BC2D23" w:rsidRDefault="00BC2D23" w:rsidP="00BC2D23">
      <w:pPr>
        <w:pStyle w:val="Style1"/>
        <w:tabs>
          <w:tab w:val="left" w:pos="540"/>
          <w:tab w:val="left" w:pos="1080"/>
          <w:tab w:val="right" w:pos="7920"/>
        </w:tabs>
        <w:kinsoku w:val="0"/>
        <w:overflowPunct w:val="0"/>
        <w:autoSpaceDE/>
        <w:autoSpaceDN/>
        <w:adjustRightInd/>
        <w:spacing w:line="220" w:lineRule="exact"/>
        <w:jc w:val="center"/>
        <w:textAlignment w:val="baseline"/>
        <w:rPr>
          <w:rStyle w:val="CharacterStyle1"/>
          <w:b/>
          <w:bCs/>
          <w:color w:val="000000"/>
          <w:kern w:val="2"/>
          <w:sz w:val="26"/>
          <w:szCs w:val="22"/>
        </w:rPr>
      </w:pPr>
      <w:r w:rsidRPr="00BC2D23">
        <w:rPr>
          <w:b/>
          <w:sz w:val="24"/>
        </w:rPr>
        <w:t>(Units</w:t>
      </w:r>
      <w:r>
        <w:rPr>
          <w:b/>
          <w:sz w:val="24"/>
        </w:rPr>
        <w:t>:</w:t>
      </w:r>
      <w:r w:rsidRPr="00BC2D23">
        <w:rPr>
          <w:b/>
          <w:spacing w:val="-2"/>
          <w:sz w:val="24"/>
        </w:rPr>
        <w:t xml:space="preserve"> </w:t>
      </w:r>
      <w:r w:rsidRPr="00BC2D23">
        <w:rPr>
          <w:b/>
          <w:spacing w:val="-4"/>
          <w:sz w:val="24"/>
        </w:rPr>
        <w:t>1–9)</w:t>
      </w:r>
    </w:p>
    <w:p w:rsidR="00BC2D23" w:rsidRPr="00B020F5" w:rsidRDefault="00BC2D23" w:rsidP="00B020F5">
      <w:pPr>
        <w:pStyle w:val="Style1"/>
        <w:tabs>
          <w:tab w:val="left" w:pos="540"/>
          <w:tab w:val="left" w:pos="1080"/>
          <w:tab w:val="right" w:pos="7920"/>
        </w:tabs>
        <w:kinsoku w:val="0"/>
        <w:overflowPunct w:val="0"/>
        <w:autoSpaceDE/>
        <w:autoSpaceDN/>
        <w:adjustRightInd/>
        <w:spacing w:line="240" w:lineRule="exact"/>
        <w:ind w:left="540" w:hanging="540"/>
        <w:jc w:val="both"/>
        <w:textAlignment w:val="baseline"/>
        <w:rPr>
          <w:rStyle w:val="CharacterStyle1"/>
          <w:color w:val="000000"/>
          <w:kern w:val="2"/>
          <w:sz w:val="22"/>
          <w:szCs w:val="22"/>
        </w:rPr>
      </w:pPr>
    </w:p>
    <w:p w:rsidR="00B020F5" w:rsidRPr="00B020F5" w:rsidRDefault="00B020F5" w:rsidP="00B020F5">
      <w:pPr>
        <w:tabs>
          <w:tab w:val="left" w:pos="540"/>
        </w:tabs>
        <w:spacing w:line="220" w:lineRule="exact"/>
        <w:ind w:left="540" w:hanging="540"/>
        <w:jc w:val="both"/>
        <w:rPr>
          <w:b/>
          <w:bCs/>
          <w:color w:val="000000"/>
          <w:sz w:val="22"/>
          <w:szCs w:val="22"/>
        </w:rPr>
      </w:pPr>
      <w:r w:rsidRPr="00B020F5">
        <w:rPr>
          <w:b/>
          <w:bCs/>
          <w:color w:val="000000"/>
          <w:sz w:val="22"/>
          <w:szCs w:val="22"/>
        </w:rPr>
        <w:t>Instructions:</w:t>
      </w:r>
    </w:p>
    <w:p w:rsidR="00B020F5" w:rsidRPr="00B020F5" w:rsidRDefault="00B020F5" w:rsidP="00A2402F">
      <w:pPr>
        <w:pStyle w:val="ListParagraph"/>
        <w:numPr>
          <w:ilvl w:val="0"/>
          <w:numId w:val="4"/>
        </w:numPr>
        <w:tabs>
          <w:tab w:val="left" w:pos="540"/>
        </w:tabs>
        <w:spacing w:line="220" w:lineRule="exact"/>
        <w:ind w:left="540" w:hanging="540"/>
        <w:jc w:val="both"/>
        <w:rPr>
          <w:color w:val="000000"/>
          <w:sz w:val="22"/>
          <w:szCs w:val="22"/>
        </w:rPr>
      </w:pPr>
      <w:r w:rsidRPr="00B020F5">
        <w:rPr>
          <w:color w:val="000000"/>
          <w:sz w:val="22"/>
          <w:szCs w:val="22"/>
        </w:rPr>
        <w:t>This assignment is a research-oriented activity. You are required to develop a term paper and submit it to the tutor for evaluation prior to the final examination. The last date of this assignment will be notified separately by our directorate of regional services and the same will be communicated to you directly as well as through approved study centers assigned to you.</w:t>
      </w:r>
    </w:p>
    <w:p w:rsidR="00B020F5" w:rsidRPr="00B020F5" w:rsidRDefault="00B020F5" w:rsidP="00A2402F">
      <w:pPr>
        <w:pStyle w:val="ListParagraph"/>
        <w:numPr>
          <w:ilvl w:val="0"/>
          <w:numId w:val="4"/>
        </w:numPr>
        <w:tabs>
          <w:tab w:val="left" w:pos="540"/>
        </w:tabs>
        <w:spacing w:line="220" w:lineRule="exact"/>
        <w:ind w:left="540" w:hanging="540"/>
        <w:jc w:val="both"/>
        <w:rPr>
          <w:color w:val="000000"/>
          <w:sz w:val="22"/>
          <w:szCs w:val="22"/>
        </w:rPr>
      </w:pPr>
      <w:r w:rsidRPr="00B020F5">
        <w:rPr>
          <w:color w:val="000000"/>
          <w:sz w:val="22"/>
          <w:szCs w:val="22"/>
        </w:rPr>
        <w:t>You will have to participate in the activity fully, actively, and practically to be able to pass the final examination of the course.</w:t>
      </w:r>
    </w:p>
    <w:p w:rsidR="00B020F5" w:rsidRPr="00B020F5" w:rsidRDefault="00B020F5" w:rsidP="00A2402F">
      <w:pPr>
        <w:pStyle w:val="ListParagraph"/>
        <w:numPr>
          <w:ilvl w:val="0"/>
          <w:numId w:val="4"/>
        </w:numPr>
        <w:tabs>
          <w:tab w:val="left" w:pos="540"/>
        </w:tabs>
        <w:spacing w:line="220" w:lineRule="exact"/>
        <w:ind w:left="540" w:hanging="540"/>
        <w:jc w:val="both"/>
        <w:rPr>
          <w:color w:val="000000"/>
          <w:sz w:val="22"/>
          <w:szCs w:val="22"/>
        </w:rPr>
      </w:pPr>
      <w:r w:rsidRPr="00B020F5">
        <w:rPr>
          <w:color w:val="000000"/>
          <w:sz w:val="22"/>
          <w:szCs w:val="22"/>
        </w:rPr>
        <w:t>For the preparation of this assignment, you should first thoroughly review the literature on the topic and develop a scholarly material of the same giving references, quotations, and extracts of various scholars and experts. Then study the relevant practical aspects. Combining the theoretical and practical aspects, develop a comprehensive paper consisting of at least 20 to 25 typed pages to be submitted to your tutor.</w:t>
      </w:r>
    </w:p>
    <w:p w:rsidR="00B020F5" w:rsidRPr="00B020F5" w:rsidRDefault="00B020F5" w:rsidP="00A2402F">
      <w:pPr>
        <w:pStyle w:val="ListParagraph"/>
        <w:numPr>
          <w:ilvl w:val="0"/>
          <w:numId w:val="5"/>
        </w:numPr>
        <w:tabs>
          <w:tab w:val="left" w:pos="540"/>
        </w:tabs>
        <w:spacing w:line="220" w:lineRule="exact"/>
        <w:ind w:left="1080" w:hanging="540"/>
        <w:jc w:val="both"/>
        <w:rPr>
          <w:color w:val="000000"/>
          <w:sz w:val="22"/>
          <w:szCs w:val="22"/>
        </w:rPr>
      </w:pPr>
      <w:r w:rsidRPr="00B020F5">
        <w:rPr>
          <w:color w:val="000000"/>
          <w:sz w:val="22"/>
          <w:szCs w:val="22"/>
        </w:rPr>
        <w:t>Introduction to the topic</w:t>
      </w:r>
    </w:p>
    <w:p w:rsidR="00B020F5" w:rsidRPr="00B020F5" w:rsidRDefault="00B020F5" w:rsidP="00A2402F">
      <w:pPr>
        <w:pStyle w:val="ListParagraph"/>
        <w:numPr>
          <w:ilvl w:val="0"/>
          <w:numId w:val="5"/>
        </w:numPr>
        <w:tabs>
          <w:tab w:val="left" w:pos="540"/>
        </w:tabs>
        <w:spacing w:line="220" w:lineRule="exact"/>
        <w:ind w:left="1080" w:hanging="540"/>
        <w:jc w:val="both"/>
        <w:rPr>
          <w:color w:val="000000"/>
          <w:sz w:val="22"/>
          <w:szCs w:val="22"/>
        </w:rPr>
      </w:pPr>
      <w:r w:rsidRPr="00B020F5">
        <w:rPr>
          <w:color w:val="000000"/>
          <w:sz w:val="22"/>
          <w:szCs w:val="22"/>
        </w:rPr>
        <w:t>Important sub-topics</w:t>
      </w:r>
    </w:p>
    <w:p w:rsidR="00B020F5" w:rsidRPr="00B020F5" w:rsidRDefault="00B020F5" w:rsidP="00A2402F">
      <w:pPr>
        <w:pStyle w:val="ListParagraph"/>
        <w:numPr>
          <w:ilvl w:val="0"/>
          <w:numId w:val="5"/>
        </w:numPr>
        <w:tabs>
          <w:tab w:val="left" w:pos="540"/>
        </w:tabs>
        <w:spacing w:line="220" w:lineRule="exact"/>
        <w:ind w:left="1080" w:hanging="540"/>
        <w:jc w:val="both"/>
        <w:rPr>
          <w:color w:val="000000"/>
          <w:sz w:val="22"/>
          <w:szCs w:val="22"/>
        </w:rPr>
      </w:pPr>
      <w:r w:rsidRPr="00B020F5">
        <w:rPr>
          <w:color w:val="000000"/>
          <w:sz w:val="22"/>
          <w:szCs w:val="22"/>
        </w:rPr>
        <w:t>Practical study of the with respect to the topic</w:t>
      </w:r>
    </w:p>
    <w:p w:rsidR="00B020F5" w:rsidRPr="00B020F5" w:rsidRDefault="00B020F5" w:rsidP="00A2402F">
      <w:pPr>
        <w:pStyle w:val="ListParagraph"/>
        <w:numPr>
          <w:ilvl w:val="0"/>
          <w:numId w:val="5"/>
        </w:numPr>
        <w:tabs>
          <w:tab w:val="left" w:pos="540"/>
        </w:tabs>
        <w:spacing w:line="220" w:lineRule="exact"/>
        <w:ind w:left="1080" w:hanging="540"/>
        <w:jc w:val="both"/>
        <w:rPr>
          <w:color w:val="000000"/>
          <w:sz w:val="22"/>
          <w:szCs w:val="22"/>
        </w:rPr>
      </w:pPr>
      <w:r w:rsidRPr="00B020F5">
        <w:rPr>
          <w:color w:val="000000"/>
          <w:sz w:val="22"/>
          <w:szCs w:val="22"/>
        </w:rPr>
        <w:t>Review of theoretical and practical situations, merits, de-merits deficiencies and strengths of the organization with respect to the topic under study.</w:t>
      </w:r>
    </w:p>
    <w:p w:rsidR="00B020F5" w:rsidRPr="00B020F5" w:rsidRDefault="00B020F5" w:rsidP="00A2402F">
      <w:pPr>
        <w:pStyle w:val="ListParagraph"/>
        <w:numPr>
          <w:ilvl w:val="0"/>
          <w:numId w:val="5"/>
        </w:numPr>
        <w:tabs>
          <w:tab w:val="left" w:pos="540"/>
        </w:tabs>
        <w:spacing w:line="220" w:lineRule="exact"/>
        <w:ind w:left="1080" w:hanging="540"/>
        <w:jc w:val="both"/>
        <w:rPr>
          <w:color w:val="000000"/>
          <w:sz w:val="22"/>
          <w:szCs w:val="22"/>
        </w:rPr>
      </w:pPr>
      <w:r w:rsidRPr="00B020F5">
        <w:rPr>
          <w:color w:val="000000"/>
          <w:sz w:val="22"/>
          <w:szCs w:val="22"/>
        </w:rPr>
        <w:t>Conclusion and recommendation</w:t>
      </w:r>
    </w:p>
    <w:p w:rsidR="00B020F5" w:rsidRDefault="00B020F5" w:rsidP="00A2402F">
      <w:pPr>
        <w:pStyle w:val="ListParagraph"/>
        <w:numPr>
          <w:ilvl w:val="0"/>
          <w:numId w:val="5"/>
        </w:numPr>
        <w:tabs>
          <w:tab w:val="left" w:pos="540"/>
        </w:tabs>
        <w:spacing w:line="220" w:lineRule="exact"/>
        <w:ind w:left="1080" w:hanging="540"/>
        <w:jc w:val="both"/>
        <w:rPr>
          <w:color w:val="000000"/>
          <w:sz w:val="22"/>
          <w:szCs w:val="22"/>
        </w:rPr>
      </w:pPr>
      <w:r w:rsidRPr="00B020F5">
        <w:rPr>
          <w:color w:val="000000"/>
          <w:sz w:val="22"/>
          <w:szCs w:val="22"/>
        </w:rPr>
        <w:t>Annex, if any</w:t>
      </w:r>
    </w:p>
    <w:p w:rsidR="00B020F5" w:rsidRPr="00B020F5" w:rsidRDefault="00B020F5" w:rsidP="0008741A">
      <w:pPr>
        <w:pStyle w:val="ListParagraph"/>
        <w:tabs>
          <w:tab w:val="left" w:pos="540"/>
        </w:tabs>
        <w:spacing w:line="220" w:lineRule="exact"/>
        <w:ind w:left="1080"/>
        <w:jc w:val="both"/>
        <w:rPr>
          <w:color w:val="000000"/>
          <w:sz w:val="22"/>
          <w:szCs w:val="22"/>
        </w:rPr>
      </w:pPr>
    </w:p>
    <w:p w:rsidR="00B020F5" w:rsidRPr="00B020F5" w:rsidRDefault="00B020F5" w:rsidP="0008741A">
      <w:pPr>
        <w:tabs>
          <w:tab w:val="left" w:pos="540"/>
        </w:tabs>
        <w:spacing w:line="220" w:lineRule="exact"/>
        <w:ind w:left="540" w:hanging="540"/>
        <w:jc w:val="both"/>
        <w:rPr>
          <w:color w:val="000000"/>
          <w:sz w:val="22"/>
          <w:szCs w:val="22"/>
        </w:rPr>
      </w:pPr>
      <w:r w:rsidRPr="00B020F5">
        <w:rPr>
          <w:color w:val="000000"/>
          <w:sz w:val="22"/>
          <w:szCs w:val="22"/>
        </w:rPr>
        <w:t>4.</w:t>
      </w:r>
      <w:r w:rsidRPr="00B020F5">
        <w:rPr>
          <w:color w:val="000000"/>
          <w:sz w:val="22"/>
          <w:szCs w:val="22"/>
        </w:rPr>
        <w:tab/>
        <w:t>Prepare a copy of this assignment and submit it to your tutor for your evaluation.</w:t>
      </w:r>
    </w:p>
    <w:p w:rsidR="00B020F5" w:rsidRPr="00B020F5" w:rsidRDefault="00B020F5" w:rsidP="0008741A">
      <w:pPr>
        <w:tabs>
          <w:tab w:val="left" w:pos="540"/>
        </w:tabs>
        <w:spacing w:line="220" w:lineRule="exact"/>
        <w:ind w:left="540" w:hanging="540"/>
        <w:jc w:val="both"/>
        <w:rPr>
          <w:color w:val="000000"/>
          <w:spacing w:val="-4"/>
          <w:sz w:val="22"/>
          <w:szCs w:val="22"/>
        </w:rPr>
      </w:pPr>
      <w:r w:rsidRPr="00B020F5">
        <w:rPr>
          <w:color w:val="000000"/>
          <w:spacing w:val="-4"/>
          <w:sz w:val="22"/>
          <w:szCs w:val="22"/>
        </w:rPr>
        <w:t>5.</w:t>
      </w:r>
      <w:r w:rsidRPr="00B020F5">
        <w:rPr>
          <w:color w:val="000000"/>
          <w:spacing w:val="-4"/>
          <w:sz w:val="22"/>
          <w:szCs w:val="22"/>
        </w:rPr>
        <w:tab/>
        <w:t>You should add any illustrative material/data/tables/analysis for effective submission</w:t>
      </w:r>
    </w:p>
    <w:p w:rsidR="00B020F5" w:rsidRPr="00B020F5" w:rsidRDefault="00B020F5" w:rsidP="0008741A">
      <w:pPr>
        <w:tabs>
          <w:tab w:val="left" w:pos="540"/>
        </w:tabs>
        <w:spacing w:line="220" w:lineRule="exact"/>
        <w:ind w:left="540" w:hanging="540"/>
        <w:jc w:val="both"/>
        <w:rPr>
          <w:color w:val="000000"/>
          <w:sz w:val="22"/>
          <w:szCs w:val="22"/>
        </w:rPr>
      </w:pPr>
      <w:r w:rsidRPr="00B020F5">
        <w:rPr>
          <w:color w:val="000000"/>
          <w:sz w:val="22"/>
          <w:szCs w:val="22"/>
        </w:rPr>
        <w:t>6.</w:t>
      </w:r>
      <w:r w:rsidRPr="00B020F5">
        <w:rPr>
          <w:color w:val="000000"/>
          <w:sz w:val="22"/>
          <w:szCs w:val="22"/>
        </w:rPr>
        <w:tab/>
        <w:t xml:space="preserve">A number of topics given below are the general aspects of the course and you are required to select one of the topics according to the last digit of your roll number </w:t>
      </w:r>
      <w:r w:rsidR="0008741A" w:rsidRPr="00B020F5">
        <w:rPr>
          <w:color w:val="000000"/>
          <w:sz w:val="22"/>
          <w:szCs w:val="22"/>
        </w:rPr>
        <w:t>for</w:t>
      </w:r>
      <w:r w:rsidRPr="00B020F5">
        <w:rPr>
          <w:color w:val="000000"/>
          <w:sz w:val="22"/>
          <w:szCs w:val="22"/>
        </w:rPr>
        <w:t xml:space="preserve"> example, if the roll number is N-9337241, you will select topic number 1, and if the roll number is 0-3427185 then you will select topic number 5 (the last digit).</w:t>
      </w:r>
    </w:p>
    <w:p w:rsidR="00B020F5" w:rsidRPr="00B020F5" w:rsidRDefault="00B020F5" w:rsidP="00B020F5">
      <w:pPr>
        <w:tabs>
          <w:tab w:val="left" w:pos="540"/>
        </w:tabs>
        <w:spacing w:line="220" w:lineRule="exact"/>
        <w:ind w:left="540" w:hanging="540"/>
        <w:jc w:val="both"/>
        <w:rPr>
          <w:b/>
          <w:bCs/>
          <w:color w:val="000000"/>
          <w:sz w:val="22"/>
          <w:szCs w:val="22"/>
        </w:rPr>
      </w:pPr>
    </w:p>
    <w:p w:rsidR="00B020F5" w:rsidRPr="00B020F5" w:rsidRDefault="00B020F5" w:rsidP="00B020F5">
      <w:pPr>
        <w:tabs>
          <w:tab w:val="left" w:pos="540"/>
        </w:tabs>
        <w:spacing w:line="220" w:lineRule="exact"/>
        <w:ind w:left="540" w:hanging="540"/>
        <w:jc w:val="both"/>
        <w:rPr>
          <w:b/>
          <w:bCs/>
          <w:color w:val="000000"/>
          <w:sz w:val="22"/>
          <w:szCs w:val="22"/>
        </w:rPr>
      </w:pPr>
      <w:r w:rsidRPr="00B020F5">
        <w:rPr>
          <w:b/>
          <w:bCs/>
          <w:color w:val="000000"/>
          <w:sz w:val="22"/>
          <w:szCs w:val="22"/>
        </w:rPr>
        <w:t>List of Topics:</w:t>
      </w:r>
    </w:p>
    <w:p w:rsidR="00B020F5" w:rsidRPr="00B020F5" w:rsidRDefault="00B020F5" w:rsidP="00A2402F">
      <w:pPr>
        <w:pStyle w:val="ListParagraph"/>
        <w:numPr>
          <w:ilvl w:val="0"/>
          <w:numId w:val="18"/>
        </w:numPr>
        <w:tabs>
          <w:tab w:val="left" w:pos="540"/>
        </w:tabs>
        <w:spacing w:line="360" w:lineRule="auto"/>
        <w:ind w:left="540" w:hanging="540"/>
        <w:rPr>
          <w:color w:val="000000"/>
          <w:sz w:val="22"/>
          <w:szCs w:val="22"/>
          <w:shd w:val="clear" w:color="auto" w:fill="FFFFFF"/>
        </w:rPr>
      </w:pPr>
      <w:r w:rsidRPr="00B020F5">
        <w:rPr>
          <w:color w:val="000000"/>
          <w:sz w:val="22"/>
          <w:szCs w:val="22"/>
          <w:shd w:val="clear" w:color="auto" w:fill="FFFFFF"/>
        </w:rPr>
        <w:t>Board committees</w:t>
      </w:r>
    </w:p>
    <w:p w:rsidR="00B020F5" w:rsidRPr="00B020F5" w:rsidRDefault="00B020F5" w:rsidP="00A2402F">
      <w:pPr>
        <w:pStyle w:val="ListParagraph"/>
        <w:numPr>
          <w:ilvl w:val="0"/>
          <w:numId w:val="18"/>
        </w:numPr>
        <w:tabs>
          <w:tab w:val="left" w:pos="540"/>
        </w:tabs>
        <w:spacing w:line="360" w:lineRule="auto"/>
        <w:ind w:left="540" w:hanging="540"/>
        <w:rPr>
          <w:rStyle w:val="apple-style-span"/>
          <w:color w:val="000000"/>
          <w:sz w:val="22"/>
          <w:szCs w:val="22"/>
          <w:shd w:val="clear" w:color="auto" w:fill="FFFFFF"/>
        </w:rPr>
      </w:pPr>
      <w:r w:rsidRPr="00B020F5">
        <w:rPr>
          <w:rStyle w:val="apple-style-span"/>
          <w:color w:val="000000"/>
          <w:sz w:val="22"/>
          <w:szCs w:val="22"/>
          <w:shd w:val="clear" w:color="auto" w:fill="FFFFFF"/>
        </w:rPr>
        <w:t>Disclosures and Reporting</w:t>
      </w:r>
    </w:p>
    <w:p w:rsidR="00B020F5" w:rsidRPr="00B020F5" w:rsidRDefault="00B020F5" w:rsidP="00A2402F">
      <w:pPr>
        <w:pStyle w:val="ListParagraph"/>
        <w:numPr>
          <w:ilvl w:val="0"/>
          <w:numId w:val="18"/>
        </w:numPr>
        <w:tabs>
          <w:tab w:val="left" w:pos="540"/>
        </w:tabs>
        <w:spacing w:line="360" w:lineRule="auto"/>
        <w:ind w:left="540" w:hanging="540"/>
        <w:rPr>
          <w:rStyle w:val="apple-style-span"/>
          <w:color w:val="000000"/>
          <w:sz w:val="22"/>
          <w:szCs w:val="22"/>
          <w:shd w:val="clear" w:color="auto" w:fill="FFFFFF"/>
        </w:rPr>
      </w:pPr>
      <w:r w:rsidRPr="00B020F5">
        <w:rPr>
          <w:rStyle w:val="apple-style-span"/>
          <w:color w:val="000000"/>
          <w:sz w:val="22"/>
          <w:szCs w:val="22"/>
          <w:shd w:val="clear" w:color="auto" w:fill="FFFFFF"/>
        </w:rPr>
        <w:t>Global best practices of audit committees</w:t>
      </w:r>
    </w:p>
    <w:p w:rsidR="00B020F5" w:rsidRPr="00B020F5" w:rsidRDefault="00B020F5" w:rsidP="00A2402F">
      <w:pPr>
        <w:pStyle w:val="ListParagraph"/>
        <w:numPr>
          <w:ilvl w:val="0"/>
          <w:numId w:val="18"/>
        </w:numPr>
        <w:tabs>
          <w:tab w:val="left" w:pos="540"/>
        </w:tabs>
        <w:spacing w:line="360" w:lineRule="auto"/>
        <w:ind w:left="540" w:hanging="540"/>
        <w:rPr>
          <w:rStyle w:val="apple-style-span"/>
          <w:color w:val="000000"/>
          <w:sz w:val="22"/>
          <w:szCs w:val="22"/>
          <w:shd w:val="clear" w:color="auto" w:fill="FFFFFF"/>
        </w:rPr>
      </w:pPr>
      <w:r w:rsidRPr="00B020F5">
        <w:rPr>
          <w:rStyle w:val="apple-style-span"/>
          <w:color w:val="000000"/>
          <w:sz w:val="22"/>
          <w:szCs w:val="22"/>
          <w:shd w:val="clear" w:color="auto" w:fill="FFFFFF"/>
        </w:rPr>
        <w:t>Indemnity Agreement (Corporate)</w:t>
      </w:r>
    </w:p>
    <w:p w:rsidR="00B020F5" w:rsidRPr="00B020F5" w:rsidRDefault="00B020F5" w:rsidP="00A2402F">
      <w:pPr>
        <w:pStyle w:val="ListParagraph"/>
        <w:numPr>
          <w:ilvl w:val="0"/>
          <w:numId w:val="18"/>
        </w:numPr>
        <w:tabs>
          <w:tab w:val="left" w:pos="540"/>
        </w:tabs>
        <w:spacing w:line="360" w:lineRule="auto"/>
        <w:ind w:left="540" w:hanging="540"/>
        <w:rPr>
          <w:color w:val="000000"/>
          <w:sz w:val="22"/>
          <w:szCs w:val="22"/>
          <w:shd w:val="clear" w:color="auto" w:fill="FFFFFF"/>
        </w:rPr>
      </w:pPr>
      <w:r w:rsidRPr="00B020F5">
        <w:rPr>
          <w:color w:val="000000"/>
          <w:sz w:val="22"/>
          <w:szCs w:val="22"/>
          <w:shd w:val="clear" w:color="auto" w:fill="FFFFFF"/>
        </w:rPr>
        <w:t>Recommendations for enhancing</w:t>
      </w:r>
      <w:r w:rsidRPr="00B020F5">
        <w:rPr>
          <w:color w:val="000000"/>
          <w:sz w:val="22"/>
          <w:szCs w:val="22"/>
        </w:rPr>
        <w:t> </w:t>
      </w:r>
      <w:r w:rsidRPr="00B020F5">
        <w:rPr>
          <w:bCs/>
          <w:color w:val="000000"/>
          <w:sz w:val="22"/>
          <w:szCs w:val="22"/>
          <w:shd w:val="clear" w:color="auto" w:fill="FFFFFF"/>
        </w:rPr>
        <w:t>financial institution`s</w:t>
      </w:r>
      <w:r w:rsidRPr="00B020F5">
        <w:rPr>
          <w:color w:val="000000"/>
          <w:sz w:val="22"/>
          <w:szCs w:val="22"/>
        </w:rPr>
        <w:t> </w:t>
      </w:r>
      <w:r w:rsidRPr="00B020F5">
        <w:rPr>
          <w:color w:val="000000"/>
          <w:sz w:val="22"/>
          <w:szCs w:val="22"/>
          <w:shd w:val="clear" w:color="auto" w:fill="FFFFFF"/>
        </w:rPr>
        <w:t>transparency</w:t>
      </w:r>
    </w:p>
    <w:p w:rsidR="00B020F5" w:rsidRPr="00B020F5" w:rsidRDefault="00B020F5" w:rsidP="00A2402F">
      <w:pPr>
        <w:pStyle w:val="ListParagraph"/>
        <w:numPr>
          <w:ilvl w:val="0"/>
          <w:numId w:val="18"/>
        </w:numPr>
        <w:tabs>
          <w:tab w:val="left" w:pos="540"/>
        </w:tabs>
        <w:spacing w:line="360" w:lineRule="auto"/>
        <w:ind w:left="540" w:hanging="540"/>
        <w:rPr>
          <w:color w:val="000000"/>
          <w:sz w:val="22"/>
          <w:szCs w:val="22"/>
          <w:shd w:val="clear" w:color="auto" w:fill="FFFFFF"/>
        </w:rPr>
      </w:pPr>
      <w:r w:rsidRPr="00B020F5">
        <w:rPr>
          <w:color w:val="000000"/>
          <w:sz w:val="22"/>
          <w:szCs w:val="22"/>
          <w:shd w:val="clear" w:color="auto" w:fill="FFFFFF"/>
        </w:rPr>
        <w:t>Responsibilities and duties of the board</w:t>
      </w:r>
    </w:p>
    <w:p w:rsidR="00B020F5" w:rsidRPr="00B020F5" w:rsidRDefault="00B020F5" w:rsidP="00A2402F">
      <w:pPr>
        <w:pStyle w:val="ListParagraph"/>
        <w:numPr>
          <w:ilvl w:val="0"/>
          <w:numId w:val="18"/>
        </w:numPr>
        <w:tabs>
          <w:tab w:val="left" w:pos="540"/>
        </w:tabs>
        <w:spacing w:line="360" w:lineRule="auto"/>
        <w:ind w:left="540" w:hanging="540"/>
        <w:rPr>
          <w:color w:val="000000"/>
          <w:sz w:val="22"/>
          <w:szCs w:val="22"/>
          <w:shd w:val="clear" w:color="auto" w:fill="FFFFFF"/>
        </w:rPr>
      </w:pPr>
      <w:r w:rsidRPr="00B020F5">
        <w:rPr>
          <w:color w:val="000000"/>
          <w:sz w:val="22"/>
          <w:szCs w:val="22"/>
          <w:shd w:val="clear" w:color="auto" w:fill="FFFFFF"/>
        </w:rPr>
        <w:t>Selection, remuneration and evaluation of the board</w:t>
      </w:r>
    </w:p>
    <w:p w:rsidR="00B020F5" w:rsidRPr="00B020F5" w:rsidRDefault="00B020F5" w:rsidP="00A2402F">
      <w:pPr>
        <w:pStyle w:val="ListParagraph"/>
        <w:numPr>
          <w:ilvl w:val="0"/>
          <w:numId w:val="18"/>
        </w:numPr>
        <w:tabs>
          <w:tab w:val="left" w:pos="540"/>
        </w:tabs>
        <w:spacing w:line="360" w:lineRule="auto"/>
        <w:ind w:left="540" w:hanging="540"/>
        <w:rPr>
          <w:color w:val="000000"/>
          <w:sz w:val="22"/>
          <w:szCs w:val="22"/>
          <w:shd w:val="clear" w:color="auto" w:fill="FFFFFF"/>
        </w:rPr>
      </w:pPr>
      <w:r w:rsidRPr="00B020F5">
        <w:rPr>
          <w:color w:val="000000"/>
          <w:sz w:val="22"/>
          <w:szCs w:val="22"/>
          <w:shd w:val="clear" w:color="auto" w:fill="FFFFFF"/>
        </w:rPr>
        <w:t>Supervisors and transparency</w:t>
      </w:r>
    </w:p>
    <w:p w:rsidR="00B020F5" w:rsidRPr="00B020F5" w:rsidRDefault="00B020F5" w:rsidP="00A2402F">
      <w:pPr>
        <w:pStyle w:val="ListParagraph"/>
        <w:numPr>
          <w:ilvl w:val="0"/>
          <w:numId w:val="18"/>
        </w:numPr>
        <w:tabs>
          <w:tab w:val="left" w:pos="540"/>
        </w:tabs>
        <w:spacing w:line="360" w:lineRule="auto"/>
        <w:ind w:left="540" w:hanging="540"/>
        <w:rPr>
          <w:rStyle w:val="apple-style-span"/>
          <w:color w:val="000000"/>
          <w:sz w:val="22"/>
          <w:szCs w:val="22"/>
          <w:shd w:val="clear" w:color="auto" w:fill="FFFFFF"/>
        </w:rPr>
      </w:pPr>
      <w:r w:rsidRPr="00B020F5">
        <w:rPr>
          <w:rStyle w:val="apple-style-span"/>
          <w:color w:val="000000"/>
          <w:sz w:val="22"/>
          <w:szCs w:val="22"/>
          <w:shd w:val="clear" w:color="auto" w:fill="FFFFFF"/>
        </w:rPr>
        <w:t>The audit committee of the board of directors</w:t>
      </w:r>
    </w:p>
    <w:p w:rsidR="00B020F5" w:rsidRPr="00B020F5" w:rsidRDefault="00B020F5" w:rsidP="00A2402F">
      <w:pPr>
        <w:pStyle w:val="ListParagraph"/>
        <w:numPr>
          <w:ilvl w:val="0"/>
          <w:numId w:val="18"/>
        </w:numPr>
        <w:tabs>
          <w:tab w:val="left" w:pos="540"/>
        </w:tabs>
        <w:ind w:left="540" w:hanging="540"/>
        <w:rPr>
          <w:color w:val="000000"/>
          <w:sz w:val="22"/>
          <w:szCs w:val="22"/>
          <w:shd w:val="clear" w:color="auto" w:fill="FFFFFF"/>
        </w:rPr>
      </w:pPr>
      <w:r w:rsidRPr="00B020F5">
        <w:rPr>
          <w:color w:val="000000"/>
          <w:sz w:val="22"/>
          <w:szCs w:val="22"/>
          <w:shd w:val="clear" w:color="auto" w:fill="FFFFFF"/>
        </w:rPr>
        <w:t>The role of public disclosure</w:t>
      </w:r>
      <w:r w:rsidRPr="00B020F5">
        <w:rPr>
          <w:color w:val="000000"/>
          <w:sz w:val="22"/>
          <w:szCs w:val="22"/>
        </w:rPr>
        <w:t> </w:t>
      </w:r>
    </w:p>
    <w:p w:rsidR="00B020F5" w:rsidRPr="00B020F5" w:rsidRDefault="00B020F5" w:rsidP="00B020F5">
      <w:pPr>
        <w:tabs>
          <w:tab w:val="left" w:pos="540"/>
        </w:tabs>
        <w:ind w:left="547" w:hanging="547"/>
        <w:jc w:val="center"/>
        <w:rPr>
          <w:b/>
          <w:color w:val="000000"/>
          <w:sz w:val="26"/>
          <w:szCs w:val="22"/>
        </w:rPr>
      </w:pPr>
      <w:r>
        <w:rPr>
          <w:b/>
          <w:color w:val="000000"/>
          <w:sz w:val="26"/>
          <w:szCs w:val="22"/>
        </w:rPr>
        <w:t>CORPORATE GOVERNANCE (</w:t>
      </w:r>
      <w:r w:rsidRPr="00B020F5">
        <w:rPr>
          <w:b/>
          <w:color w:val="000000"/>
          <w:sz w:val="26"/>
          <w:szCs w:val="22"/>
        </w:rPr>
        <w:t>5017/8225)</w:t>
      </w:r>
    </w:p>
    <w:p w:rsidR="00B020F5" w:rsidRPr="00B020F5" w:rsidRDefault="00B020F5" w:rsidP="00B020F5">
      <w:pPr>
        <w:tabs>
          <w:tab w:val="left" w:pos="540"/>
        </w:tabs>
        <w:ind w:left="547" w:hanging="547"/>
        <w:jc w:val="center"/>
        <w:rPr>
          <w:b/>
          <w:color w:val="000000"/>
          <w:sz w:val="26"/>
          <w:szCs w:val="22"/>
        </w:rPr>
      </w:pPr>
      <w:r w:rsidRPr="00B020F5">
        <w:rPr>
          <w:b/>
          <w:color w:val="000000"/>
          <w:sz w:val="26"/>
          <w:szCs w:val="22"/>
          <w:u w:val="single"/>
        </w:rPr>
        <w:t>COURSE OUTLINE</w:t>
      </w:r>
    </w:p>
    <w:p w:rsidR="00B020F5" w:rsidRPr="00B020F5" w:rsidRDefault="00B020F5" w:rsidP="00B020F5">
      <w:pPr>
        <w:tabs>
          <w:tab w:val="left" w:pos="540"/>
        </w:tabs>
        <w:ind w:left="540" w:hanging="540"/>
        <w:jc w:val="center"/>
        <w:rPr>
          <w:color w:val="000000"/>
          <w:sz w:val="22"/>
          <w:szCs w:val="22"/>
        </w:rPr>
      </w:pPr>
    </w:p>
    <w:p w:rsidR="00B020F5" w:rsidRPr="00B020F5" w:rsidRDefault="00B020F5" w:rsidP="00B020F5">
      <w:pPr>
        <w:tabs>
          <w:tab w:val="left" w:pos="540"/>
        </w:tabs>
        <w:autoSpaceDE w:val="0"/>
        <w:autoSpaceDN w:val="0"/>
        <w:adjustRightInd w:val="0"/>
        <w:ind w:left="540" w:hanging="540"/>
        <w:jc w:val="center"/>
        <w:rPr>
          <w:color w:val="000000"/>
          <w:sz w:val="22"/>
          <w:szCs w:val="22"/>
        </w:rPr>
      </w:pPr>
    </w:p>
    <w:p w:rsidR="00B020F5" w:rsidRPr="00B020F5" w:rsidRDefault="00B020F5" w:rsidP="00B020F5">
      <w:pPr>
        <w:tabs>
          <w:tab w:val="left" w:pos="900"/>
          <w:tab w:val="left" w:pos="1440"/>
        </w:tabs>
        <w:rPr>
          <w:color w:val="000000"/>
          <w:sz w:val="22"/>
          <w:szCs w:val="22"/>
          <w:shd w:val="clear" w:color="auto" w:fill="FFFFFF"/>
        </w:rPr>
      </w:pPr>
      <w:r w:rsidRPr="00B020F5">
        <w:rPr>
          <w:b/>
          <w:bCs/>
          <w:color w:val="000000"/>
          <w:sz w:val="22"/>
          <w:szCs w:val="22"/>
        </w:rPr>
        <w:t>Block-1:</w:t>
      </w:r>
      <w:r w:rsidRPr="00B020F5">
        <w:rPr>
          <w:b/>
          <w:bCs/>
          <w:color w:val="000000"/>
          <w:sz w:val="22"/>
          <w:szCs w:val="22"/>
        </w:rPr>
        <w:tab/>
      </w:r>
      <w:r w:rsidRPr="00B020F5">
        <w:rPr>
          <w:b/>
          <w:bCs/>
          <w:color w:val="000000"/>
          <w:sz w:val="22"/>
          <w:szCs w:val="22"/>
          <w:shd w:val="clear" w:color="auto" w:fill="FFFFFF"/>
        </w:rPr>
        <w:t xml:space="preserve">Introduction to </w:t>
      </w:r>
      <w:r w:rsidRPr="00B020F5">
        <w:rPr>
          <w:b/>
          <w:color w:val="000000"/>
          <w:sz w:val="22"/>
          <w:szCs w:val="22"/>
          <w:shd w:val="clear" w:color="auto" w:fill="FFFFFF"/>
        </w:rPr>
        <w:t>Governance</w:t>
      </w:r>
    </w:p>
    <w:p w:rsidR="00B020F5" w:rsidRPr="00B020F5" w:rsidRDefault="00B020F5" w:rsidP="00A2402F">
      <w:pPr>
        <w:numPr>
          <w:ilvl w:val="0"/>
          <w:numId w:val="16"/>
        </w:numPr>
        <w:tabs>
          <w:tab w:val="left" w:pos="900"/>
          <w:tab w:val="left" w:pos="1440"/>
        </w:tabs>
        <w:ind w:left="1800" w:hanging="900"/>
        <w:rPr>
          <w:color w:val="000000"/>
          <w:sz w:val="22"/>
          <w:szCs w:val="22"/>
          <w:shd w:val="clear" w:color="auto" w:fill="FFFFFF"/>
        </w:rPr>
      </w:pPr>
      <w:r w:rsidRPr="00B020F5">
        <w:rPr>
          <w:color w:val="000000"/>
          <w:sz w:val="22"/>
          <w:szCs w:val="22"/>
          <w:shd w:val="clear" w:color="auto" w:fill="FFFFFF"/>
        </w:rPr>
        <w:t>Introduction</w:t>
      </w:r>
    </w:p>
    <w:p w:rsidR="00B020F5" w:rsidRPr="00B020F5" w:rsidRDefault="00B020F5" w:rsidP="00A2402F">
      <w:pPr>
        <w:numPr>
          <w:ilvl w:val="0"/>
          <w:numId w:val="16"/>
        </w:numPr>
        <w:tabs>
          <w:tab w:val="left" w:pos="900"/>
          <w:tab w:val="left" w:pos="1440"/>
        </w:tabs>
        <w:ind w:left="1800" w:hanging="900"/>
        <w:rPr>
          <w:color w:val="000000"/>
          <w:sz w:val="22"/>
          <w:szCs w:val="22"/>
          <w:shd w:val="clear" w:color="auto" w:fill="FFFFFF"/>
        </w:rPr>
      </w:pPr>
      <w:r w:rsidRPr="00B020F5">
        <w:rPr>
          <w:color w:val="000000"/>
          <w:sz w:val="22"/>
          <w:szCs w:val="22"/>
          <w:shd w:val="clear" w:color="auto" w:fill="FFFFFF"/>
        </w:rPr>
        <w:t>Corporate governance</w:t>
      </w:r>
    </w:p>
    <w:p w:rsidR="00B020F5" w:rsidRPr="00B020F5" w:rsidRDefault="00B020F5" w:rsidP="00A2402F">
      <w:pPr>
        <w:numPr>
          <w:ilvl w:val="0"/>
          <w:numId w:val="16"/>
        </w:numPr>
        <w:tabs>
          <w:tab w:val="left" w:pos="900"/>
          <w:tab w:val="left" w:pos="1440"/>
        </w:tabs>
        <w:ind w:left="1800" w:hanging="900"/>
        <w:rPr>
          <w:color w:val="000000"/>
          <w:sz w:val="22"/>
          <w:szCs w:val="22"/>
          <w:shd w:val="clear" w:color="auto" w:fill="FFFFFF"/>
        </w:rPr>
      </w:pPr>
      <w:r w:rsidRPr="00B020F5">
        <w:rPr>
          <w:color w:val="000000"/>
          <w:sz w:val="22"/>
          <w:szCs w:val="22"/>
          <w:shd w:val="clear" w:color="auto" w:fill="FFFFFF"/>
        </w:rPr>
        <w:t>Definitions and importance of corporate governance</w:t>
      </w:r>
    </w:p>
    <w:p w:rsidR="00B020F5" w:rsidRPr="00B020F5" w:rsidRDefault="00B020F5" w:rsidP="00A2402F">
      <w:pPr>
        <w:numPr>
          <w:ilvl w:val="0"/>
          <w:numId w:val="16"/>
        </w:numPr>
        <w:tabs>
          <w:tab w:val="left" w:pos="900"/>
          <w:tab w:val="left" w:pos="1440"/>
        </w:tabs>
        <w:ind w:left="1800" w:hanging="900"/>
        <w:rPr>
          <w:color w:val="000000"/>
          <w:sz w:val="22"/>
          <w:szCs w:val="22"/>
          <w:shd w:val="clear" w:color="auto" w:fill="FFFFFF"/>
        </w:rPr>
      </w:pPr>
      <w:r w:rsidRPr="00B020F5">
        <w:rPr>
          <w:color w:val="000000"/>
          <w:sz w:val="22"/>
          <w:szCs w:val="22"/>
          <w:shd w:val="clear" w:color="auto" w:fill="FFFFFF"/>
        </w:rPr>
        <w:t>Reputation, competition and corporate governance</w:t>
      </w:r>
    </w:p>
    <w:p w:rsidR="00B020F5" w:rsidRPr="00B020F5" w:rsidRDefault="00B020F5" w:rsidP="00A2402F">
      <w:pPr>
        <w:numPr>
          <w:ilvl w:val="0"/>
          <w:numId w:val="16"/>
        </w:numPr>
        <w:tabs>
          <w:tab w:val="left" w:pos="900"/>
          <w:tab w:val="left" w:pos="1440"/>
        </w:tabs>
        <w:ind w:left="1800" w:hanging="900"/>
        <w:rPr>
          <w:color w:val="000000"/>
          <w:sz w:val="22"/>
          <w:szCs w:val="22"/>
          <w:shd w:val="clear" w:color="auto" w:fill="FFFFFF"/>
        </w:rPr>
      </w:pPr>
      <w:r w:rsidRPr="00B020F5">
        <w:rPr>
          <w:color w:val="000000"/>
          <w:sz w:val="22"/>
          <w:szCs w:val="22"/>
          <w:shd w:val="clear" w:color="auto" w:fill="FFFFFF"/>
        </w:rPr>
        <w:t>Corporate ethics</w:t>
      </w:r>
    </w:p>
    <w:p w:rsidR="00B020F5" w:rsidRPr="00B020F5" w:rsidRDefault="00B020F5" w:rsidP="00A2402F">
      <w:pPr>
        <w:numPr>
          <w:ilvl w:val="0"/>
          <w:numId w:val="16"/>
        </w:numPr>
        <w:tabs>
          <w:tab w:val="left" w:pos="900"/>
          <w:tab w:val="left" w:pos="1440"/>
        </w:tabs>
        <w:ind w:left="1800" w:hanging="900"/>
        <w:rPr>
          <w:color w:val="000000"/>
          <w:sz w:val="22"/>
          <w:szCs w:val="22"/>
          <w:shd w:val="clear" w:color="auto" w:fill="FFFFFF"/>
        </w:rPr>
      </w:pPr>
      <w:r w:rsidRPr="00B020F5">
        <w:rPr>
          <w:rStyle w:val="apple-style-span"/>
          <w:color w:val="000000"/>
          <w:sz w:val="22"/>
          <w:szCs w:val="22"/>
          <w:shd w:val="clear" w:color="auto" w:fill="FFFFFF"/>
        </w:rPr>
        <w:t>The pillars of corporate governance</w:t>
      </w:r>
    </w:p>
    <w:p w:rsidR="00B020F5" w:rsidRPr="00B020F5" w:rsidRDefault="00B020F5" w:rsidP="00A2402F">
      <w:pPr>
        <w:numPr>
          <w:ilvl w:val="0"/>
          <w:numId w:val="16"/>
        </w:numPr>
        <w:tabs>
          <w:tab w:val="left" w:pos="900"/>
          <w:tab w:val="left" w:pos="1440"/>
        </w:tabs>
        <w:ind w:left="1800" w:hanging="900"/>
        <w:rPr>
          <w:color w:val="000000"/>
          <w:sz w:val="22"/>
          <w:szCs w:val="22"/>
          <w:shd w:val="clear" w:color="auto" w:fill="FFFFFF"/>
        </w:rPr>
      </w:pPr>
      <w:r w:rsidRPr="00B020F5">
        <w:rPr>
          <w:color w:val="000000"/>
          <w:sz w:val="22"/>
          <w:szCs w:val="22"/>
          <w:shd w:val="clear" w:color="auto" w:fill="FFFFFF"/>
        </w:rPr>
        <w:t>Corporate governance and corporate responsibility</w:t>
      </w:r>
    </w:p>
    <w:p w:rsidR="00B020F5" w:rsidRPr="00B020F5" w:rsidRDefault="00B020F5" w:rsidP="00A2402F">
      <w:pPr>
        <w:numPr>
          <w:ilvl w:val="0"/>
          <w:numId w:val="16"/>
        </w:numPr>
        <w:tabs>
          <w:tab w:val="left" w:pos="900"/>
          <w:tab w:val="left" w:pos="1440"/>
        </w:tabs>
        <w:ind w:left="1800" w:hanging="900"/>
        <w:rPr>
          <w:rStyle w:val="apple-style-span"/>
          <w:color w:val="000000"/>
          <w:sz w:val="22"/>
          <w:szCs w:val="22"/>
          <w:shd w:val="clear" w:color="auto" w:fill="FFFFFF"/>
        </w:rPr>
      </w:pPr>
      <w:r w:rsidRPr="00B020F5">
        <w:rPr>
          <w:rStyle w:val="apple-style-span"/>
          <w:color w:val="000000"/>
          <w:sz w:val="22"/>
          <w:szCs w:val="22"/>
          <w:shd w:val="clear" w:color="auto" w:fill="FFFFFF"/>
        </w:rPr>
        <w:t>Transparency</w:t>
      </w:r>
    </w:p>
    <w:p w:rsidR="00B020F5" w:rsidRPr="00B020F5" w:rsidRDefault="00B020F5" w:rsidP="00A2402F">
      <w:pPr>
        <w:numPr>
          <w:ilvl w:val="0"/>
          <w:numId w:val="16"/>
        </w:numPr>
        <w:tabs>
          <w:tab w:val="left" w:pos="900"/>
          <w:tab w:val="left" w:pos="1440"/>
        </w:tabs>
        <w:ind w:left="1800" w:hanging="900"/>
        <w:rPr>
          <w:rStyle w:val="apple-style-span"/>
          <w:color w:val="000000"/>
          <w:sz w:val="22"/>
          <w:szCs w:val="22"/>
          <w:shd w:val="clear" w:color="auto" w:fill="FFFFFF"/>
        </w:rPr>
      </w:pPr>
      <w:r w:rsidRPr="00B020F5">
        <w:rPr>
          <w:rStyle w:val="apple-style-span"/>
          <w:color w:val="000000"/>
          <w:sz w:val="22"/>
          <w:szCs w:val="22"/>
          <w:shd w:val="clear" w:color="auto" w:fill="FFFFFF"/>
        </w:rPr>
        <w:t>Equal treatment of stakeholders</w:t>
      </w:r>
    </w:p>
    <w:p w:rsidR="00B020F5" w:rsidRPr="00B020F5" w:rsidRDefault="00B020F5" w:rsidP="00A2402F">
      <w:pPr>
        <w:numPr>
          <w:ilvl w:val="0"/>
          <w:numId w:val="16"/>
        </w:numPr>
        <w:tabs>
          <w:tab w:val="left" w:pos="900"/>
          <w:tab w:val="left" w:pos="1440"/>
        </w:tabs>
        <w:ind w:left="1800" w:hanging="900"/>
        <w:rPr>
          <w:rStyle w:val="apple-style-span"/>
          <w:color w:val="000000"/>
          <w:sz w:val="22"/>
          <w:szCs w:val="22"/>
          <w:shd w:val="clear" w:color="auto" w:fill="FFFFFF"/>
        </w:rPr>
      </w:pPr>
      <w:r w:rsidRPr="00B020F5">
        <w:rPr>
          <w:rStyle w:val="apple-style-span"/>
          <w:color w:val="000000"/>
          <w:sz w:val="22"/>
          <w:szCs w:val="22"/>
          <w:shd w:val="clear" w:color="auto" w:fill="FFFFFF"/>
        </w:rPr>
        <w:t>Protection of minority shareholders</w:t>
      </w:r>
    </w:p>
    <w:p w:rsidR="00B020F5" w:rsidRPr="00B020F5" w:rsidRDefault="00B020F5" w:rsidP="00A2402F">
      <w:pPr>
        <w:numPr>
          <w:ilvl w:val="0"/>
          <w:numId w:val="16"/>
        </w:numPr>
        <w:tabs>
          <w:tab w:val="left" w:pos="900"/>
          <w:tab w:val="left" w:pos="1440"/>
        </w:tabs>
        <w:ind w:left="1800" w:hanging="900"/>
        <w:rPr>
          <w:color w:val="000000"/>
          <w:sz w:val="22"/>
          <w:szCs w:val="22"/>
          <w:shd w:val="clear" w:color="auto" w:fill="FFFFFF"/>
        </w:rPr>
      </w:pPr>
      <w:r w:rsidRPr="00B020F5">
        <w:rPr>
          <w:rStyle w:val="apple-style-span"/>
          <w:color w:val="000000"/>
          <w:sz w:val="22"/>
          <w:szCs w:val="22"/>
          <w:shd w:val="clear" w:color="auto" w:fill="FFFFFF"/>
        </w:rPr>
        <w:t>Accountability</w:t>
      </w:r>
    </w:p>
    <w:p w:rsidR="00B020F5" w:rsidRPr="00B020F5" w:rsidRDefault="00B020F5" w:rsidP="00A2402F">
      <w:pPr>
        <w:numPr>
          <w:ilvl w:val="0"/>
          <w:numId w:val="16"/>
        </w:numPr>
        <w:tabs>
          <w:tab w:val="left" w:pos="900"/>
          <w:tab w:val="left" w:pos="1440"/>
        </w:tabs>
        <w:ind w:left="1800" w:hanging="900"/>
        <w:rPr>
          <w:color w:val="000000"/>
          <w:sz w:val="22"/>
          <w:szCs w:val="22"/>
          <w:shd w:val="clear" w:color="auto" w:fill="FFFFFF"/>
        </w:rPr>
      </w:pPr>
      <w:r w:rsidRPr="00B020F5">
        <w:rPr>
          <w:color w:val="000000"/>
          <w:sz w:val="22"/>
          <w:szCs w:val="22"/>
          <w:shd w:val="clear" w:color="auto" w:fill="FFFFFF"/>
        </w:rPr>
        <w:t>Globalization and corporate governance</w:t>
      </w:r>
    </w:p>
    <w:p w:rsidR="00B020F5" w:rsidRPr="00B020F5" w:rsidRDefault="00B020F5" w:rsidP="00B020F5">
      <w:pPr>
        <w:tabs>
          <w:tab w:val="left" w:pos="900"/>
          <w:tab w:val="left" w:pos="1440"/>
        </w:tabs>
        <w:ind w:left="1800" w:hanging="900"/>
        <w:rPr>
          <w:b/>
          <w:bCs/>
          <w:color w:val="000000"/>
          <w:sz w:val="22"/>
          <w:szCs w:val="22"/>
          <w:shd w:val="clear" w:color="auto" w:fill="FFFFFF"/>
        </w:rPr>
      </w:pPr>
    </w:p>
    <w:p w:rsidR="00B020F5" w:rsidRPr="00B020F5" w:rsidRDefault="00B020F5" w:rsidP="00B020F5">
      <w:pPr>
        <w:tabs>
          <w:tab w:val="left" w:pos="900"/>
          <w:tab w:val="left" w:pos="1440"/>
        </w:tabs>
        <w:rPr>
          <w:b/>
          <w:bCs/>
          <w:color w:val="000000"/>
          <w:sz w:val="22"/>
          <w:szCs w:val="22"/>
          <w:shd w:val="clear" w:color="auto" w:fill="FFFFFF"/>
        </w:rPr>
      </w:pPr>
      <w:r w:rsidRPr="00B020F5">
        <w:rPr>
          <w:b/>
          <w:bCs/>
          <w:color w:val="000000"/>
          <w:sz w:val="22"/>
          <w:szCs w:val="22"/>
        </w:rPr>
        <w:t>Block-2:</w:t>
      </w:r>
      <w:r w:rsidRPr="00B020F5">
        <w:rPr>
          <w:b/>
          <w:bCs/>
          <w:color w:val="000000"/>
          <w:sz w:val="22"/>
          <w:szCs w:val="22"/>
        </w:rPr>
        <w:tab/>
      </w:r>
      <w:r w:rsidRPr="00B020F5">
        <w:rPr>
          <w:b/>
          <w:bCs/>
          <w:color w:val="000000"/>
          <w:sz w:val="22"/>
          <w:szCs w:val="22"/>
          <w:shd w:val="clear" w:color="auto" w:fill="FFFFFF"/>
        </w:rPr>
        <w:t>Employment Laws</w:t>
      </w:r>
    </w:p>
    <w:p w:rsidR="00B020F5" w:rsidRPr="00B020F5" w:rsidRDefault="00B020F5" w:rsidP="00A2402F">
      <w:pPr>
        <w:numPr>
          <w:ilvl w:val="0"/>
          <w:numId w:val="7"/>
        </w:numPr>
        <w:tabs>
          <w:tab w:val="left" w:pos="900"/>
          <w:tab w:val="left" w:pos="1440"/>
        </w:tabs>
        <w:ind w:left="1800" w:hanging="900"/>
        <w:rPr>
          <w:color w:val="000000"/>
          <w:sz w:val="22"/>
          <w:szCs w:val="22"/>
          <w:shd w:val="clear" w:color="auto" w:fill="FFFFFF"/>
        </w:rPr>
      </w:pPr>
      <w:r w:rsidRPr="00B020F5">
        <w:rPr>
          <w:color w:val="000000"/>
          <w:sz w:val="22"/>
          <w:szCs w:val="22"/>
          <w:shd w:val="clear" w:color="auto" w:fill="FFFFFF"/>
        </w:rPr>
        <w:t>Wages and holidays</w:t>
      </w:r>
    </w:p>
    <w:p w:rsidR="00B020F5" w:rsidRPr="00B020F5" w:rsidRDefault="00B020F5" w:rsidP="00A2402F">
      <w:pPr>
        <w:numPr>
          <w:ilvl w:val="0"/>
          <w:numId w:val="7"/>
        </w:numPr>
        <w:tabs>
          <w:tab w:val="left" w:pos="900"/>
          <w:tab w:val="left" w:pos="1440"/>
        </w:tabs>
        <w:ind w:left="1800" w:hanging="900"/>
        <w:rPr>
          <w:color w:val="000000"/>
          <w:sz w:val="22"/>
          <w:szCs w:val="22"/>
          <w:shd w:val="clear" w:color="auto" w:fill="FFFFFF"/>
        </w:rPr>
      </w:pPr>
      <w:r w:rsidRPr="00B020F5">
        <w:rPr>
          <w:color w:val="000000"/>
          <w:sz w:val="22"/>
          <w:szCs w:val="22"/>
          <w:shd w:val="clear" w:color="auto" w:fill="FFFFFF"/>
        </w:rPr>
        <w:t>Workplace safety and protection</w:t>
      </w:r>
    </w:p>
    <w:p w:rsidR="00B020F5" w:rsidRPr="00B020F5" w:rsidRDefault="00B020F5" w:rsidP="00A2402F">
      <w:pPr>
        <w:numPr>
          <w:ilvl w:val="0"/>
          <w:numId w:val="7"/>
        </w:numPr>
        <w:tabs>
          <w:tab w:val="left" w:pos="900"/>
          <w:tab w:val="left" w:pos="1440"/>
        </w:tabs>
        <w:ind w:left="1800" w:hanging="900"/>
        <w:rPr>
          <w:color w:val="000000"/>
          <w:sz w:val="22"/>
          <w:szCs w:val="22"/>
          <w:shd w:val="clear" w:color="auto" w:fill="FFFFFF"/>
        </w:rPr>
      </w:pPr>
      <w:r w:rsidRPr="00B020F5">
        <w:rPr>
          <w:color w:val="000000"/>
          <w:sz w:val="22"/>
          <w:szCs w:val="22"/>
          <w:shd w:val="clear" w:color="auto" w:fill="FFFFFF"/>
        </w:rPr>
        <w:t>Human rights</w:t>
      </w:r>
    </w:p>
    <w:p w:rsidR="00B020F5" w:rsidRPr="00B020F5" w:rsidRDefault="00B020F5" w:rsidP="00A2402F">
      <w:pPr>
        <w:numPr>
          <w:ilvl w:val="0"/>
          <w:numId w:val="7"/>
        </w:numPr>
        <w:tabs>
          <w:tab w:val="left" w:pos="900"/>
          <w:tab w:val="left" w:pos="1440"/>
        </w:tabs>
        <w:ind w:left="1800" w:hanging="900"/>
        <w:rPr>
          <w:color w:val="000000"/>
          <w:sz w:val="22"/>
          <w:szCs w:val="22"/>
          <w:shd w:val="clear" w:color="auto" w:fill="FFFFFF"/>
        </w:rPr>
      </w:pPr>
      <w:r w:rsidRPr="00B020F5">
        <w:rPr>
          <w:color w:val="000000"/>
          <w:sz w:val="22"/>
          <w:szCs w:val="22"/>
          <w:shd w:val="clear" w:color="auto" w:fill="FFFFFF"/>
        </w:rPr>
        <w:t>Harassment</w:t>
      </w:r>
    </w:p>
    <w:p w:rsidR="00B020F5" w:rsidRPr="00B020F5" w:rsidRDefault="00B020F5" w:rsidP="00B020F5">
      <w:pPr>
        <w:tabs>
          <w:tab w:val="left" w:pos="900"/>
          <w:tab w:val="left" w:pos="1440"/>
        </w:tabs>
        <w:ind w:left="1800" w:hanging="900"/>
        <w:rPr>
          <w:color w:val="000000"/>
          <w:sz w:val="22"/>
          <w:szCs w:val="22"/>
          <w:shd w:val="clear" w:color="auto" w:fill="FFFFFF"/>
        </w:rPr>
      </w:pPr>
    </w:p>
    <w:p w:rsidR="00B020F5" w:rsidRPr="00B020F5" w:rsidRDefault="00B020F5" w:rsidP="00B020F5">
      <w:pPr>
        <w:tabs>
          <w:tab w:val="left" w:pos="900"/>
          <w:tab w:val="left" w:pos="1440"/>
        </w:tabs>
        <w:rPr>
          <w:color w:val="000000"/>
          <w:sz w:val="22"/>
          <w:szCs w:val="22"/>
          <w:shd w:val="clear" w:color="auto" w:fill="FFFFFF"/>
        </w:rPr>
      </w:pPr>
      <w:r w:rsidRPr="00B020F5">
        <w:rPr>
          <w:b/>
          <w:bCs/>
          <w:color w:val="000000"/>
          <w:sz w:val="22"/>
          <w:szCs w:val="22"/>
        </w:rPr>
        <w:t>Block-3:</w:t>
      </w:r>
      <w:r w:rsidRPr="00B020F5">
        <w:rPr>
          <w:b/>
          <w:bCs/>
          <w:color w:val="000000"/>
          <w:sz w:val="22"/>
          <w:szCs w:val="22"/>
        </w:rPr>
        <w:tab/>
      </w:r>
      <w:r w:rsidRPr="00B020F5">
        <w:rPr>
          <w:b/>
          <w:bCs/>
          <w:color w:val="000000"/>
          <w:sz w:val="22"/>
          <w:szCs w:val="22"/>
          <w:shd w:val="clear" w:color="auto" w:fill="FFFFFF"/>
        </w:rPr>
        <w:t>Models &amp; Mechanisms</w:t>
      </w:r>
    </w:p>
    <w:p w:rsidR="00B020F5" w:rsidRPr="00B020F5" w:rsidRDefault="00B020F5" w:rsidP="00A2402F">
      <w:pPr>
        <w:numPr>
          <w:ilvl w:val="0"/>
          <w:numId w:val="9"/>
        </w:numPr>
        <w:tabs>
          <w:tab w:val="left" w:pos="900"/>
          <w:tab w:val="left" w:pos="1440"/>
        </w:tabs>
        <w:ind w:left="1800" w:hanging="900"/>
        <w:rPr>
          <w:color w:val="000000"/>
          <w:sz w:val="22"/>
          <w:szCs w:val="22"/>
          <w:shd w:val="clear" w:color="auto" w:fill="FFFFFF"/>
        </w:rPr>
      </w:pPr>
      <w:r w:rsidRPr="00B020F5">
        <w:rPr>
          <w:color w:val="000000"/>
          <w:sz w:val="22"/>
          <w:szCs w:val="22"/>
          <w:shd w:val="clear" w:color="auto" w:fill="FFFFFF"/>
        </w:rPr>
        <w:t>Objectives</w:t>
      </w:r>
    </w:p>
    <w:p w:rsidR="00B020F5" w:rsidRPr="00B020F5" w:rsidRDefault="00B020F5" w:rsidP="00A2402F">
      <w:pPr>
        <w:numPr>
          <w:ilvl w:val="0"/>
          <w:numId w:val="9"/>
        </w:numPr>
        <w:tabs>
          <w:tab w:val="left" w:pos="900"/>
          <w:tab w:val="left" w:pos="1440"/>
        </w:tabs>
        <w:ind w:left="1800" w:hanging="900"/>
        <w:rPr>
          <w:color w:val="000000"/>
          <w:sz w:val="22"/>
          <w:szCs w:val="22"/>
          <w:shd w:val="clear" w:color="auto" w:fill="FFFFFF"/>
        </w:rPr>
      </w:pPr>
      <w:r w:rsidRPr="00B020F5">
        <w:rPr>
          <w:color w:val="000000"/>
          <w:sz w:val="22"/>
          <w:szCs w:val="22"/>
          <w:shd w:val="clear" w:color="auto" w:fill="FFFFFF"/>
        </w:rPr>
        <w:t>Introduction</w:t>
      </w:r>
    </w:p>
    <w:p w:rsidR="00B020F5" w:rsidRPr="00B020F5" w:rsidRDefault="00B020F5" w:rsidP="00A2402F">
      <w:pPr>
        <w:numPr>
          <w:ilvl w:val="0"/>
          <w:numId w:val="9"/>
        </w:numPr>
        <w:tabs>
          <w:tab w:val="left" w:pos="900"/>
          <w:tab w:val="left" w:pos="1440"/>
        </w:tabs>
        <w:ind w:left="1800" w:hanging="900"/>
        <w:rPr>
          <w:color w:val="000000"/>
          <w:sz w:val="22"/>
          <w:szCs w:val="22"/>
          <w:shd w:val="clear" w:color="auto" w:fill="FFFFFF"/>
        </w:rPr>
      </w:pPr>
      <w:r w:rsidRPr="00B020F5">
        <w:rPr>
          <w:color w:val="000000"/>
          <w:sz w:val="22"/>
          <w:szCs w:val="22"/>
          <w:shd w:val="clear" w:color="auto" w:fill="FFFFFF"/>
        </w:rPr>
        <w:t>Models of corporate governance</w:t>
      </w:r>
    </w:p>
    <w:p w:rsidR="00B020F5" w:rsidRPr="00B020F5" w:rsidRDefault="00B020F5" w:rsidP="00A2402F">
      <w:pPr>
        <w:numPr>
          <w:ilvl w:val="0"/>
          <w:numId w:val="9"/>
        </w:numPr>
        <w:tabs>
          <w:tab w:val="left" w:pos="900"/>
          <w:tab w:val="left" w:pos="1440"/>
        </w:tabs>
        <w:ind w:left="1800" w:hanging="900"/>
        <w:rPr>
          <w:color w:val="000000"/>
          <w:sz w:val="22"/>
          <w:szCs w:val="22"/>
          <w:shd w:val="clear" w:color="auto" w:fill="FFFFFF"/>
        </w:rPr>
      </w:pPr>
      <w:r w:rsidRPr="00B020F5">
        <w:rPr>
          <w:color w:val="000000"/>
          <w:sz w:val="22"/>
          <w:szCs w:val="22"/>
          <w:shd w:val="clear" w:color="auto" w:fill="FFFFFF"/>
        </w:rPr>
        <w:t>Mechanisms of corporate governance</w:t>
      </w:r>
    </w:p>
    <w:p w:rsidR="00B020F5" w:rsidRPr="00B020F5" w:rsidRDefault="00B020F5" w:rsidP="00B020F5">
      <w:pPr>
        <w:tabs>
          <w:tab w:val="left" w:pos="900"/>
          <w:tab w:val="left" w:pos="1440"/>
        </w:tabs>
        <w:ind w:left="1800" w:hanging="900"/>
        <w:rPr>
          <w:b/>
          <w:bCs/>
          <w:color w:val="000000"/>
          <w:sz w:val="22"/>
          <w:szCs w:val="22"/>
          <w:shd w:val="clear" w:color="auto" w:fill="FFFFFF"/>
        </w:rPr>
      </w:pPr>
    </w:p>
    <w:p w:rsidR="00B020F5" w:rsidRPr="00B020F5" w:rsidRDefault="00B020F5" w:rsidP="00B020F5">
      <w:pPr>
        <w:tabs>
          <w:tab w:val="left" w:pos="900"/>
          <w:tab w:val="left" w:pos="1440"/>
        </w:tabs>
        <w:rPr>
          <w:color w:val="000000"/>
          <w:sz w:val="22"/>
          <w:szCs w:val="22"/>
          <w:shd w:val="clear" w:color="auto" w:fill="FFFFFF"/>
        </w:rPr>
      </w:pPr>
      <w:r w:rsidRPr="00B020F5">
        <w:rPr>
          <w:b/>
          <w:bCs/>
          <w:color w:val="000000"/>
          <w:sz w:val="22"/>
          <w:szCs w:val="22"/>
        </w:rPr>
        <w:t>Block-4:</w:t>
      </w:r>
      <w:r w:rsidRPr="00B020F5">
        <w:rPr>
          <w:b/>
          <w:bCs/>
          <w:color w:val="000000"/>
          <w:sz w:val="22"/>
          <w:szCs w:val="22"/>
        </w:rPr>
        <w:tab/>
      </w:r>
      <w:r w:rsidRPr="00B020F5">
        <w:rPr>
          <w:b/>
          <w:bCs/>
          <w:color w:val="000000"/>
          <w:sz w:val="22"/>
          <w:szCs w:val="22"/>
          <w:shd w:val="clear" w:color="auto" w:fill="FFFFFF"/>
        </w:rPr>
        <w:t>Shareholders &amp; Stakeholders</w:t>
      </w:r>
    </w:p>
    <w:p w:rsidR="00B020F5" w:rsidRPr="00B020F5" w:rsidRDefault="00B020F5" w:rsidP="00A2402F">
      <w:pPr>
        <w:numPr>
          <w:ilvl w:val="0"/>
          <w:numId w:val="10"/>
        </w:numPr>
        <w:tabs>
          <w:tab w:val="left" w:pos="900"/>
          <w:tab w:val="left" w:pos="1440"/>
        </w:tabs>
        <w:ind w:left="1800" w:hanging="900"/>
        <w:rPr>
          <w:color w:val="000000"/>
          <w:sz w:val="22"/>
          <w:szCs w:val="22"/>
          <w:shd w:val="clear" w:color="auto" w:fill="FFFFFF"/>
        </w:rPr>
      </w:pPr>
      <w:r w:rsidRPr="00B020F5">
        <w:rPr>
          <w:color w:val="000000"/>
          <w:sz w:val="22"/>
          <w:szCs w:val="22"/>
          <w:shd w:val="clear" w:color="auto" w:fill="FFFFFF"/>
        </w:rPr>
        <w:t>Introduction</w:t>
      </w:r>
    </w:p>
    <w:p w:rsidR="00B020F5" w:rsidRPr="00B020F5" w:rsidRDefault="00B020F5" w:rsidP="00A2402F">
      <w:pPr>
        <w:numPr>
          <w:ilvl w:val="0"/>
          <w:numId w:val="10"/>
        </w:numPr>
        <w:tabs>
          <w:tab w:val="left" w:pos="900"/>
          <w:tab w:val="left" w:pos="1440"/>
        </w:tabs>
        <w:ind w:left="1800" w:hanging="900"/>
        <w:rPr>
          <w:color w:val="000000"/>
          <w:sz w:val="22"/>
          <w:szCs w:val="22"/>
          <w:shd w:val="clear" w:color="auto" w:fill="FFFFFF"/>
        </w:rPr>
      </w:pPr>
      <w:r w:rsidRPr="00B020F5">
        <w:rPr>
          <w:color w:val="000000"/>
          <w:sz w:val="22"/>
          <w:szCs w:val="22"/>
          <w:shd w:val="clear" w:color="auto" w:fill="FFFFFF"/>
        </w:rPr>
        <w:t>Shareholder rights</w:t>
      </w:r>
    </w:p>
    <w:p w:rsidR="00B020F5" w:rsidRPr="00B020F5" w:rsidRDefault="00B020F5" w:rsidP="00A2402F">
      <w:pPr>
        <w:numPr>
          <w:ilvl w:val="0"/>
          <w:numId w:val="10"/>
        </w:numPr>
        <w:tabs>
          <w:tab w:val="left" w:pos="900"/>
          <w:tab w:val="left" w:pos="1440"/>
        </w:tabs>
        <w:ind w:left="1800" w:hanging="900"/>
        <w:rPr>
          <w:color w:val="000000"/>
          <w:sz w:val="22"/>
          <w:szCs w:val="22"/>
          <w:shd w:val="clear" w:color="auto" w:fill="FFFFFF"/>
        </w:rPr>
      </w:pPr>
      <w:r w:rsidRPr="00B020F5">
        <w:rPr>
          <w:color w:val="000000"/>
          <w:sz w:val="22"/>
          <w:szCs w:val="22"/>
          <w:shd w:val="clear" w:color="auto" w:fill="FFFFFF"/>
        </w:rPr>
        <w:t>Equitable treatment</w:t>
      </w:r>
    </w:p>
    <w:p w:rsidR="00B020F5" w:rsidRPr="00B020F5" w:rsidRDefault="00B020F5" w:rsidP="00A2402F">
      <w:pPr>
        <w:numPr>
          <w:ilvl w:val="0"/>
          <w:numId w:val="10"/>
        </w:numPr>
        <w:tabs>
          <w:tab w:val="left" w:pos="900"/>
          <w:tab w:val="left" w:pos="1440"/>
        </w:tabs>
        <w:ind w:left="1800" w:hanging="900"/>
        <w:rPr>
          <w:color w:val="000000"/>
          <w:sz w:val="22"/>
          <w:szCs w:val="22"/>
          <w:shd w:val="clear" w:color="auto" w:fill="FFFFFF"/>
        </w:rPr>
      </w:pPr>
      <w:r w:rsidRPr="00B020F5">
        <w:rPr>
          <w:color w:val="000000"/>
          <w:sz w:val="22"/>
          <w:szCs w:val="22"/>
          <w:shd w:val="clear" w:color="auto" w:fill="FFFFFF"/>
        </w:rPr>
        <w:t>Responsibilities of shareholders</w:t>
      </w:r>
    </w:p>
    <w:p w:rsidR="00B020F5" w:rsidRPr="00B020F5" w:rsidRDefault="00B020F5" w:rsidP="00A2402F">
      <w:pPr>
        <w:numPr>
          <w:ilvl w:val="0"/>
          <w:numId w:val="10"/>
        </w:numPr>
        <w:tabs>
          <w:tab w:val="left" w:pos="900"/>
          <w:tab w:val="left" w:pos="1440"/>
        </w:tabs>
        <w:ind w:left="1800" w:hanging="900"/>
        <w:rPr>
          <w:color w:val="000000"/>
          <w:sz w:val="22"/>
          <w:szCs w:val="22"/>
          <w:shd w:val="clear" w:color="auto" w:fill="FFFFFF"/>
        </w:rPr>
      </w:pPr>
      <w:r w:rsidRPr="00B020F5">
        <w:rPr>
          <w:color w:val="000000"/>
          <w:sz w:val="22"/>
          <w:szCs w:val="22"/>
          <w:shd w:val="clear" w:color="auto" w:fill="FFFFFF"/>
        </w:rPr>
        <w:t>Minority shareholders’ protection</w:t>
      </w:r>
    </w:p>
    <w:p w:rsidR="00B020F5" w:rsidRPr="00B020F5" w:rsidRDefault="00B020F5" w:rsidP="00A2402F">
      <w:pPr>
        <w:numPr>
          <w:ilvl w:val="0"/>
          <w:numId w:val="10"/>
        </w:numPr>
        <w:tabs>
          <w:tab w:val="left" w:pos="900"/>
          <w:tab w:val="left" w:pos="1440"/>
        </w:tabs>
        <w:ind w:left="1800" w:hanging="900"/>
        <w:rPr>
          <w:color w:val="000000"/>
          <w:sz w:val="22"/>
          <w:szCs w:val="22"/>
          <w:shd w:val="clear" w:color="auto" w:fill="FFFFFF"/>
        </w:rPr>
      </w:pPr>
      <w:r w:rsidRPr="00B020F5">
        <w:rPr>
          <w:color w:val="000000"/>
          <w:sz w:val="22"/>
          <w:szCs w:val="22"/>
          <w:shd w:val="clear" w:color="auto" w:fill="FFFFFF"/>
        </w:rPr>
        <w:t>Stakeholder protection</w:t>
      </w:r>
    </w:p>
    <w:p w:rsidR="00B020F5" w:rsidRPr="00B020F5" w:rsidRDefault="00B020F5" w:rsidP="00B020F5">
      <w:pPr>
        <w:tabs>
          <w:tab w:val="left" w:pos="900"/>
          <w:tab w:val="left" w:pos="1440"/>
        </w:tabs>
        <w:ind w:left="1800" w:hanging="900"/>
        <w:rPr>
          <w:b/>
          <w:bCs/>
          <w:color w:val="000000"/>
          <w:sz w:val="22"/>
          <w:szCs w:val="22"/>
          <w:shd w:val="clear" w:color="auto" w:fill="FFFFFF"/>
        </w:rPr>
      </w:pPr>
    </w:p>
    <w:p w:rsidR="00B020F5" w:rsidRPr="00B020F5" w:rsidRDefault="00B020F5" w:rsidP="00B020F5">
      <w:pPr>
        <w:tabs>
          <w:tab w:val="left" w:pos="900"/>
          <w:tab w:val="left" w:pos="1440"/>
        </w:tabs>
        <w:rPr>
          <w:color w:val="000000"/>
          <w:sz w:val="22"/>
          <w:szCs w:val="22"/>
          <w:shd w:val="clear" w:color="auto" w:fill="FFFFFF"/>
        </w:rPr>
      </w:pPr>
      <w:r w:rsidRPr="00B020F5">
        <w:rPr>
          <w:b/>
          <w:bCs/>
          <w:color w:val="000000"/>
          <w:sz w:val="22"/>
          <w:szCs w:val="22"/>
        </w:rPr>
        <w:t>Block-5:</w:t>
      </w:r>
      <w:r w:rsidRPr="00B020F5">
        <w:rPr>
          <w:b/>
          <w:bCs/>
          <w:color w:val="000000"/>
          <w:sz w:val="22"/>
          <w:szCs w:val="22"/>
        </w:rPr>
        <w:tab/>
      </w:r>
      <w:r w:rsidRPr="00B020F5">
        <w:rPr>
          <w:b/>
          <w:bCs/>
          <w:color w:val="000000"/>
          <w:sz w:val="22"/>
          <w:szCs w:val="22"/>
          <w:shd w:val="clear" w:color="auto" w:fill="FFFFFF"/>
        </w:rPr>
        <w:t>Board of Directors</w:t>
      </w:r>
    </w:p>
    <w:p w:rsidR="00B020F5" w:rsidRPr="00B020F5" w:rsidRDefault="00B020F5" w:rsidP="00A2402F">
      <w:pPr>
        <w:numPr>
          <w:ilvl w:val="0"/>
          <w:numId w:val="11"/>
        </w:numPr>
        <w:tabs>
          <w:tab w:val="left" w:pos="900"/>
          <w:tab w:val="left" w:pos="1440"/>
        </w:tabs>
        <w:ind w:left="1800" w:hanging="900"/>
        <w:rPr>
          <w:color w:val="000000"/>
          <w:sz w:val="22"/>
          <w:szCs w:val="22"/>
          <w:shd w:val="clear" w:color="auto" w:fill="FFFFFF"/>
        </w:rPr>
      </w:pPr>
      <w:r w:rsidRPr="00B020F5">
        <w:rPr>
          <w:color w:val="000000"/>
          <w:sz w:val="22"/>
          <w:szCs w:val="22"/>
          <w:shd w:val="clear" w:color="auto" w:fill="FFFFFF"/>
        </w:rPr>
        <w:t>Introduction</w:t>
      </w:r>
    </w:p>
    <w:p w:rsidR="00B020F5" w:rsidRPr="00B020F5" w:rsidRDefault="00B020F5" w:rsidP="00A2402F">
      <w:pPr>
        <w:numPr>
          <w:ilvl w:val="0"/>
          <w:numId w:val="11"/>
        </w:numPr>
        <w:tabs>
          <w:tab w:val="left" w:pos="900"/>
          <w:tab w:val="left" w:pos="1440"/>
        </w:tabs>
        <w:ind w:left="1800" w:hanging="900"/>
        <w:rPr>
          <w:color w:val="000000"/>
          <w:sz w:val="22"/>
          <w:szCs w:val="22"/>
          <w:shd w:val="clear" w:color="auto" w:fill="FFFFFF"/>
        </w:rPr>
      </w:pPr>
      <w:r w:rsidRPr="00B020F5">
        <w:rPr>
          <w:color w:val="000000"/>
          <w:sz w:val="22"/>
          <w:szCs w:val="22"/>
          <w:shd w:val="clear" w:color="auto" w:fill="FFFFFF"/>
        </w:rPr>
        <w:t>Structure and independence of the board</w:t>
      </w:r>
    </w:p>
    <w:p w:rsidR="00B020F5" w:rsidRPr="00B020F5" w:rsidRDefault="00B020F5" w:rsidP="00A2402F">
      <w:pPr>
        <w:numPr>
          <w:ilvl w:val="0"/>
          <w:numId w:val="11"/>
        </w:numPr>
        <w:tabs>
          <w:tab w:val="left" w:pos="900"/>
          <w:tab w:val="left" w:pos="1440"/>
        </w:tabs>
        <w:ind w:left="1800" w:hanging="900"/>
        <w:rPr>
          <w:color w:val="000000"/>
          <w:sz w:val="22"/>
          <w:szCs w:val="22"/>
          <w:shd w:val="clear" w:color="auto" w:fill="FFFFFF"/>
        </w:rPr>
      </w:pPr>
      <w:r w:rsidRPr="00B020F5">
        <w:rPr>
          <w:color w:val="000000"/>
          <w:sz w:val="22"/>
          <w:szCs w:val="22"/>
          <w:shd w:val="clear" w:color="auto" w:fill="FFFFFF"/>
        </w:rPr>
        <w:t>Responsibilities and duties of the board</w:t>
      </w:r>
    </w:p>
    <w:p w:rsidR="00B020F5" w:rsidRPr="00B020F5" w:rsidRDefault="00B020F5" w:rsidP="00A2402F">
      <w:pPr>
        <w:numPr>
          <w:ilvl w:val="0"/>
          <w:numId w:val="11"/>
        </w:numPr>
        <w:tabs>
          <w:tab w:val="left" w:pos="900"/>
          <w:tab w:val="left" w:pos="1440"/>
        </w:tabs>
        <w:ind w:left="1800" w:hanging="900"/>
        <w:rPr>
          <w:color w:val="000000"/>
          <w:sz w:val="22"/>
          <w:szCs w:val="22"/>
          <w:shd w:val="clear" w:color="auto" w:fill="FFFFFF"/>
        </w:rPr>
      </w:pPr>
      <w:r w:rsidRPr="00B020F5">
        <w:rPr>
          <w:color w:val="000000"/>
          <w:sz w:val="22"/>
          <w:szCs w:val="22"/>
          <w:shd w:val="clear" w:color="auto" w:fill="FFFFFF"/>
        </w:rPr>
        <w:t>Selection, remuneration and evaluation of the board</w:t>
      </w:r>
    </w:p>
    <w:p w:rsidR="00B020F5" w:rsidRPr="00B020F5" w:rsidRDefault="00B020F5" w:rsidP="00A2402F">
      <w:pPr>
        <w:numPr>
          <w:ilvl w:val="0"/>
          <w:numId w:val="11"/>
        </w:numPr>
        <w:tabs>
          <w:tab w:val="left" w:pos="900"/>
          <w:tab w:val="left" w:pos="1440"/>
        </w:tabs>
        <w:ind w:left="1800" w:hanging="900"/>
        <w:rPr>
          <w:color w:val="000000"/>
          <w:sz w:val="22"/>
          <w:szCs w:val="22"/>
          <w:shd w:val="clear" w:color="auto" w:fill="FFFFFF"/>
        </w:rPr>
      </w:pPr>
      <w:r w:rsidRPr="00B020F5">
        <w:rPr>
          <w:color w:val="000000"/>
          <w:sz w:val="22"/>
          <w:szCs w:val="22"/>
          <w:shd w:val="clear" w:color="auto" w:fill="FFFFFF"/>
        </w:rPr>
        <w:t>Board committees</w:t>
      </w:r>
    </w:p>
    <w:p w:rsidR="00B020F5" w:rsidRPr="00B020F5" w:rsidRDefault="00B020F5" w:rsidP="00A2402F">
      <w:pPr>
        <w:numPr>
          <w:ilvl w:val="0"/>
          <w:numId w:val="11"/>
        </w:numPr>
        <w:tabs>
          <w:tab w:val="left" w:pos="900"/>
          <w:tab w:val="left" w:pos="1440"/>
        </w:tabs>
        <w:ind w:left="1800" w:hanging="900"/>
        <w:rPr>
          <w:color w:val="000000"/>
          <w:sz w:val="22"/>
          <w:szCs w:val="22"/>
          <w:shd w:val="clear" w:color="auto" w:fill="FFFFFF"/>
        </w:rPr>
      </w:pPr>
      <w:r w:rsidRPr="00B020F5">
        <w:rPr>
          <w:color w:val="000000"/>
          <w:sz w:val="22"/>
          <w:szCs w:val="22"/>
          <w:shd w:val="clear" w:color="auto" w:fill="FFFFFF"/>
        </w:rPr>
        <w:t>The board and the management</w:t>
      </w:r>
    </w:p>
    <w:p w:rsidR="00B020F5" w:rsidRPr="00B020F5" w:rsidRDefault="00B020F5" w:rsidP="0008741A">
      <w:pPr>
        <w:tabs>
          <w:tab w:val="left" w:pos="900"/>
          <w:tab w:val="left" w:pos="1440"/>
        </w:tabs>
        <w:spacing w:line="240" w:lineRule="exact"/>
        <w:rPr>
          <w:color w:val="000000"/>
          <w:sz w:val="22"/>
          <w:szCs w:val="22"/>
          <w:shd w:val="clear" w:color="auto" w:fill="FFFFFF"/>
        </w:rPr>
      </w:pPr>
      <w:r w:rsidRPr="00B020F5">
        <w:rPr>
          <w:b/>
          <w:bCs/>
          <w:color w:val="000000"/>
          <w:sz w:val="22"/>
          <w:szCs w:val="22"/>
        </w:rPr>
        <w:t>Block-6:</w:t>
      </w:r>
      <w:r w:rsidRPr="00B020F5">
        <w:rPr>
          <w:b/>
          <w:bCs/>
          <w:color w:val="000000"/>
          <w:sz w:val="22"/>
          <w:szCs w:val="22"/>
        </w:rPr>
        <w:tab/>
      </w:r>
      <w:r w:rsidRPr="00B020F5">
        <w:rPr>
          <w:b/>
          <w:bCs/>
          <w:color w:val="000000"/>
          <w:sz w:val="22"/>
          <w:szCs w:val="22"/>
          <w:shd w:val="clear" w:color="auto" w:fill="FFFFFF"/>
        </w:rPr>
        <w:t>Audit Committee</w:t>
      </w:r>
    </w:p>
    <w:p w:rsidR="00B020F5" w:rsidRPr="00B020F5" w:rsidRDefault="00B020F5" w:rsidP="00A2402F">
      <w:pPr>
        <w:numPr>
          <w:ilvl w:val="0"/>
          <w:numId w:val="6"/>
        </w:numPr>
        <w:tabs>
          <w:tab w:val="left" w:pos="900"/>
          <w:tab w:val="left" w:pos="1440"/>
        </w:tabs>
        <w:spacing w:line="240" w:lineRule="exact"/>
        <w:ind w:left="1800" w:hanging="900"/>
        <w:rPr>
          <w:color w:val="000000"/>
          <w:sz w:val="22"/>
          <w:szCs w:val="22"/>
          <w:shd w:val="clear" w:color="auto" w:fill="FFFFFF"/>
        </w:rPr>
      </w:pPr>
      <w:r w:rsidRPr="00B020F5">
        <w:rPr>
          <w:color w:val="000000"/>
          <w:sz w:val="22"/>
          <w:szCs w:val="22"/>
          <w:shd w:val="clear" w:color="auto" w:fill="FFFFFF"/>
        </w:rPr>
        <w:t>Introduction</w:t>
      </w:r>
      <w:r w:rsidRPr="00B020F5">
        <w:rPr>
          <w:color w:val="000000"/>
          <w:sz w:val="22"/>
          <w:szCs w:val="22"/>
        </w:rPr>
        <w:t> </w:t>
      </w:r>
    </w:p>
    <w:p w:rsidR="00B020F5" w:rsidRPr="00B020F5" w:rsidRDefault="00B020F5" w:rsidP="00A2402F">
      <w:pPr>
        <w:numPr>
          <w:ilvl w:val="0"/>
          <w:numId w:val="6"/>
        </w:numPr>
        <w:tabs>
          <w:tab w:val="left" w:pos="900"/>
          <w:tab w:val="left" w:pos="1440"/>
        </w:tabs>
        <w:spacing w:line="240" w:lineRule="exact"/>
        <w:ind w:left="1800" w:hanging="900"/>
        <w:rPr>
          <w:color w:val="000000"/>
          <w:sz w:val="22"/>
          <w:szCs w:val="22"/>
          <w:shd w:val="clear" w:color="auto" w:fill="FFFFFF"/>
        </w:rPr>
      </w:pPr>
      <w:r w:rsidRPr="00B020F5">
        <w:rPr>
          <w:color w:val="000000"/>
          <w:sz w:val="22"/>
          <w:szCs w:val="22"/>
          <w:shd w:val="clear" w:color="auto" w:fill="FFFFFF"/>
        </w:rPr>
        <w:t>Organization of audit committee</w:t>
      </w:r>
      <w:r w:rsidRPr="00B020F5">
        <w:rPr>
          <w:color w:val="000000"/>
          <w:sz w:val="22"/>
          <w:szCs w:val="22"/>
        </w:rPr>
        <w:t> </w:t>
      </w:r>
    </w:p>
    <w:p w:rsidR="00B020F5" w:rsidRPr="00B020F5" w:rsidRDefault="00B020F5" w:rsidP="00A2402F">
      <w:pPr>
        <w:numPr>
          <w:ilvl w:val="0"/>
          <w:numId w:val="6"/>
        </w:numPr>
        <w:tabs>
          <w:tab w:val="left" w:pos="900"/>
          <w:tab w:val="left" w:pos="1440"/>
        </w:tabs>
        <w:spacing w:line="240" w:lineRule="exact"/>
        <w:ind w:left="1800" w:hanging="900"/>
        <w:rPr>
          <w:color w:val="000000"/>
          <w:sz w:val="22"/>
          <w:szCs w:val="22"/>
          <w:shd w:val="clear" w:color="auto" w:fill="FFFFFF"/>
        </w:rPr>
      </w:pPr>
      <w:r w:rsidRPr="00B020F5">
        <w:rPr>
          <w:color w:val="000000"/>
          <w:sz w:val="22"/>
          <w:szCs w:val="22"/>
          <w:shd w:val="clear" w:color="auto" w:fill="FFFFFF"/>
        </w:rPr>
        <w:t>Responsibilities of the audit committee</w:t>
      </w:r>
      <w:r w:rsidRPr="00B020F5">
        <w:rPr>
          <w:color w:val="000000"/>
          <w:sz w:val="22"/>
          <w:szCs w:val="22"/>
        </w:rPr>
        <w:t> </w:t>
      </w:r>
    </w:p>
    <w:p w:rsidR="00B020F5" w:rsidRPr="00B020F5" w:rsidRDefault="00B020F5" w:rsidP="00A2402F">
      <w:pPr>
        <w:numPr>
          <w:ilvl w:val="0"/>
          <w:numId w:val="6"/>
        </w:numPr>
        <w:tabs>
          <w:tab w:val="left" w:pos="900"/>
          <w:tab w:val="left" w:pos="1440"/>
        </w:tabs>
        <w:spacing w:line="240" w:lineRule="exact"/>
        <w:ind w:left="1800" w:hanging="900"/>
        <w:rPr>
          <w:color w:val="000000"/>
          <w:sz w:val="22"/>
          <w:szCs w:val="22"/>
          <w:shd w:val="clear" w:color="auto" w:fill="FFFFFF"/>
        </w:rPr>
      </w:pPr>
      <w:r w:rsidRPr="00B020F5">
        <w:rPr>
          <w:color w:val="000000"/>
          <w:sz w:val="22"/>
          <w:szCs w:val="22"/>
          <w:shd w:val="clear" w:color="auto" w:fill="FFFFFF"/>
        </w:rPr>
        <w:t>Working with auditors and management</w:t>
      </w:r>
      <w:r w:rsidRPr="00B020F5">
        <w:rPr>
          <w:color w:val="000000"/>
          <w:sz w:val="22"/>
          <w:szCs w:val="22"/>
        </w:rPr>
        <w:t> </w:t>
      </w:r>
    </w:p>
    <w:p w:rsidR="00B020F5" w:rsidRPr="00B020F5" w:rsidRDefault="00B020F5" w:rsidP="00A2402F">
      <w:pPr>
        <w:numPr>
          <w:ilvl w:val="0"/>
          <w:numId w:val="6"/>
        </w:numPr>
        <w:tabs>
          <w:tab w:val="left" w:pos="900"/>
          <w:tab w:val="left" w:pos="1440"/>
        </w:tabs>
        <w:autoSpaceDE w:val="0"/>
        <w:autoSpaceDN w:val="0"/>
        <w:adjustRightInd w:val="0"/>
        <w:spacing w:line="240" w:lineRule="exact"/>
        <w:ind w:left="1800" w:hanging="900"/>
        <w:rPr>
          <w:rStyle w:val="apple-style-span"/>
          <w:color w:val="000000"/>
          <w:sz w:val="22"/>
          <w:szCs w:val="22"/>
          <w:shd w:val="clear" w:color="auto" w:fill="FFFFFF"/>
        </w:rPr>
      </w:pPr>
      <w:r w:rsidRPr="00B020F5">
        <w:rPr>
          <w:rStyle w:val="apple-style-span"/>
          <w:color w:val="000000"/>
          <w:sz w:val="22"/>
          <w:szCs w:val="22"/>
          <w:shd w:val="clear" w:color="auto" w:fill="FFFFFF"/>
        </w:rPr>
        <w:t>Disclosures and reporting</w:t>
      </w:r>
    </w:p>
    <w:p w:rsidR="00B020F5" w:rsidRPr="00B020F5" w:rsidRDefault="00B020F5" w:rsidP="00A2402F">
      <w:pPr>
        <w:numPr>
          <w:ilvl w:val="0"/>
          <w:numId w:val="6"/>
        </w:numPr>
        <w:tabs>
          <w:tab w:val="left" w:pos="900"/>
          <w:tab w:val="left" w:pos="1440"/>
        </w:tabs>
        <w:autoSpaceDE w:val="0"/>
        <w:autoSpaceDN w:val="0"/>
        <w:adjustRightInd w:val="0"/>
        <w:spacing w:line="240" w:lineRule="exact"/>
        <w:ind w:left="1800" w:hanging="900"/>
        <w:rPr>
          <w:rStyle w:val="apple-style-span"/>
          <w:color w:val="000000"/>
          <w:sz w:val="22"/>
          <w:szCs w:val="22"/>
          <w:shd w:val="clear" w:color="auto" w:fill="FFFFFF"/>
        </w:rPr>
      </w:pPr>
      <w:r w:rsidRPr="00B020F5">
        <w:rPr>
          <w:rStyle w:val="apple-style-span"/>
          <w:color w:val="000000"/>
          <w:sz w:val="22"/>
          <w:szCs w:val="22"/>
          <w:shd w:val="clear" w:color="auto" w:fill="FFFFFF"/>
        </w:rPr>
        <w:t>The audit committee of the board of directors</w:t>
      </w:r>
    </w:p>
    <w:p w:rsidR="00B020F5" w:rsidRPr="00B020F5" w:rsidRDefault="00B020F5" w:rsidP="00A2402F">
      <w:pPr>
        <w:numPr>
          <w:ilvl w:val="0"/>
          <w:numId w:val="6"/>
        </w:numPr>
        <w:tabs>
          <w:tab w:val="left" w:pos="900"/>
          <w:tab w:val="left" w:pos="1440"/>
        </w:tabs>
        <w:autoSpaceDE w:val="0"/>
        <w:autoSpaceDN w:val="0"/>
        <w:adjustRightInd w:val="0"/>
        <w:spacing w:line="240" w:lineRule="exact"/>
        <w:ind w:left="1800" w:hanging="900"/>
        <w:rPr>
          <w:rStyle w:val="apple-style-span"/>
          <w:color w:val="000000"/>
          <w:sz w:val="22"/>
          <w:szCs w:val="22"/>
          <w:shd w:val="clear" w:color="auto" w:fill="FFFFFF"/>
        </w:rPr>
      </w:pPr>
      <w:r w:rsidRPr="00B020F5">
        <w:rPr>
          <w:rStyle w:val="apple-style-span"/>
          <w:color w:val="000000"/>
          <w:sz w:val="22"/>
          <w:szCs w:val="22"/>
          <w:shd w:val="clear" w:color="auto" w:fill="FFFFFF"/>
        </w:rPr>
        <w:t>Global best practices of audit committees</w:t>
      </w:r>
    </w:p>
    <w:p w:rsidR="00B020F5" w:rsidRPr="00B020F5" w:rsidRDefault="00B020F5" w:rsidP="00A2402F">
      <w:pPr>
        <w:numPr>
          <w:ilvl w:val="0"/>
          <w:numId w:val="6"/>
        </w:numPr>
        <w:tabs>
          <w:tab w:val="left" w:pos="900"/>
          <w:tab w:val="left" w:pos="1440"/>
        </w:tabs>
        <w:autoSpaceDE w:val="0"/>
        <w:autoSpaceDN w:val="0"/>
        <w:adjustRightInd w:val="0"/>
        <w:spacing w:line="240" w:lineRule="exact"/>
        <w:ind w:left="1800" w:hanging="900"/>
        <w:rPr>
          <w:rStyle w:val="apple-style-span"/>
          <w:color w:val="000000"/>
          <w:sz w:val="22"/>
          <w:szCs w:val="22"/>
          <w:shd w:val="clear" w:color="auto" w:fill="FFFFFF"/>
        </w:rPr>
      </w:pPr>
      <w:r w:rsidRPr="00B020F5">
        <w:rPr>
          <w:rStyle w:val="apple-style-span"/>
          <w:color w:val="000000"/>
          <w:sz w:val="22"/>
          <w:szCs w:val="22"/>
          <w:shd w:val="clear" w:color="auto" w:fill="FFFFFF"/>
        </w:rPr>
        <w:t>Implementing best practices</w:t>
      </w:r>
    </w:p>
    <w:p w:rsidR="00B020F5" w:rsidRDefault="00B020F5" w:rsidP="0008741A">
      <w:pPr>
        <w:tabs>
          <w:tab w:val="left" w:pos="900"/>
          <w:tab w:val="left" w:pos="1440"/>
        </w:tabs>
        <w:spacing w:line="240" w:lineRule="exact"/>
        <w:rPr>
          <w:b/>
          <w:bCs/>
          <w:color w:val="000000"/>
          <w:sz w:val="22"/>
          <w:szCs w:val="22"/>
          <w:shd w:val="clear" w:color="auto" w:fill="FFFFFF"/>
        </w:rPr>
      </w:pPr>
    </w:p>
    <w:p w:rsidR="00B020F5" w:rsidRPr="00B020F5" w:rsidRDefault="00B020F5" w:rsidP="0008741A">
      <w:pPr>
        <w:tabs>
          <w:tab w:val="left" w:pos="900"/>
          <w:tab w:val="left" w:pos="1440"/>
        </w:tabs>
        <w:spacing w:line="240" w:lineRule="exact"/>
        <w:rPr>
          <w:color w:val="000000"/>
          <w:sz w:val="22"/>
          <w:szCs w:val="22"/>
          <w:shd w:val="clear" w:color="auto" w:fill="FFFFFF"/>
        </w:rPr>
      </w:pPr>
      <w:r>
        <w:rPr>
          <w:b/>
          <w:bCs/>
          <w:color w:val="000000"/>
          <w:sz w:val="22"/>
          <w:szCs w:val="22"/>
          <w:shd w:val="clear" w:color="auto" w:fill="FFFFFF"/>
        </w:rPr>
        <w:tab/>
      </w:r>
      <w:r w:rsidRPr="00B020F5">
        <w:rPr>
          <w:b/>
          <w:bCs/>
          <w:color w:val="000000"/>
          <w:sz w:val="22"/>
          <w:szCs w:val="22"/>
          <w:shd w:val="clear" w:color="auto" w:fill="FFFFFF"/>
        </w:rPr>
        <w:t>Financial Institutions - Corporate Governance</w:t>
      </w:r>
    </w:p>
    <w:p w:rsidR="00B020F5" w:rsidRPr="00B020F5" w:rsidRDefault="00B020F5" w:rsidP="00A2402F">
      <w:pPr>
        <w:numPr>
          <w:ilvl w:val="0"/>
          <w:numId w:val="12"/>
        </w:numPr>
        <w:tabs>
          <w:tab w:val="left" w:pos="900"/>
          <w:tab w:val="left" w:pos="1440"/>
        </w:tabs>
        <w:spacing w:line="240" w:lineRule="exact"/>
        <w:ind w:left="1800" w:hanging="900"/>
        <w:rPr>
          <w:color w:val="000000"/>
          <w:sz w:val="22"/>
          <w:szCs w:val="22"/>
          <w:shd w:val="clear" w:color="auto" w:fill="FFFFFF"/>
        </w:rPr>
      </w:pPr>
      <w:r w:rsidRPr="00B020F5">
        <w:rPr>
          <w:color w:val="000000"/>
          <w:sz w:val="22"/>
          <w:szCs w:val="22"/>
          <w:shd w:val="clear" w:color="auto" w:fill="FFFFFF"/>
        </w:rPr>
        <w:t>Introduction</w:t>
      </w:r>
      <w:r w:rsidRPr="00B020F5">
        <w:rPr>
          <w:color w:val="000000"/>
          <w:sz w:val="22"/>
          <w:szCs w:val="22"/>
        </w:rPr>
        <w:t> </w:t>
      </w:r>
    </w:p>
    <w:p w:rsidR="00B020F5" w:rsidRPr="00B020F5" w:rsidRDefault="00B020F5" w:rsidP="00A2402F">
      <w:pPr>
        <w:numPr>
          <w:ilvl w:val="0"/>
          <w:numId w:val="12"/>
        </w:numPr>
        <w:tabs>
          <w:tab w:val="left" w:pos="900"/>
          <w:tab w:val="left" w:pos="1440"/>
        </w:tabs>
        <w:spacing w:line="240" w:lineRule="exact"/>
        <w:ind w:left="1800" w:hanging="900"/>
        <w:rPr>
          <w:color w:val="000000"/>
          <w:sz w:val="22"/>
          <w:szCs w:val="22"/>
          <w:shd w:val="clear" w:color="auto" w:fill="FFFFFF"/>
        </w:rPr>
      </w:pPr>
      <w:r w:rsidRPr="00B020F5">
        <w:rPr>
          <w:color w:val="000000"/>
          <w:sz w:val="22"/>
          <w:szCs w:val="22"/>
          <w:shd w:val="clear" w:color="auto" w:fill="FFFFFF"/>
        </w:rPr>
        <w:t xml:space="preserve">Sound corporate governance practices in </w:t>
      </w:r>
      <w:r w:rsidRPr="00B020F5">
        <w:rPr>
          <w:bCs/>
          <w:color w:val="000000"/>
          <w:sz w:val="22"/>
          <w:szCs w:val="22"/>
          <w:shd w:val="clear" w:color="auto" w:fill="FFFFFF"/>
        </w:rPr>
        <w:t>financial institutions</w:t>
      </w:r>
      <w:r w:rsidRPr="00B020F5">
        <w:rPr>
          <w:color w:val="000000"/>
          <w:sz w:val="22"/>
          <w:szCs w:val="22"/>
        </w:rPr>
        <w:t> </w:t>
      </w:r>
    </w:p>
    <w:p w:rsidR="00B020F5" w:rsidRPr="00B020F5" w:rsidRDefault="00B020F5" w:rsidP="00A2402F">
      <w:pPr>
        <w:numPr>
          <w:ilvl w:val="0"/>
          <w:numId w:val="12"/>
        </w:numPr>
        <w:tabs>
          <w:tab w:val="left" w:pos="900"/>
          <w:tab w:val="left" w:pos="1440"/>
        </w:tabs>
        <w:spacing w:line="240" w:lineRule="exact"/>
        <w:ind w:left="1800" w:hanging="900"/>
        <w:rPr>
          <w:color w:val="000000"/>
          <w:sz w:val="22"/>
          <w:szCs w:val="22"/>
          <w:shd w:val="clear" w:color="auto" w:fill="FFFFFF"/>
        </w:rPr>
      </w:pPr>
      <w:r w:rsidRPr="00B020F5">
        <w:rPr>
          <w:color w:val="000000"/>
          <w:sz w:val="22"/>
          <w:szCs w:val="22"/>
          <w:shd w:val="clear" w:color="auto" w:fill="FFFFFF"/>
        </w:rPr>
        <w:t>The role of public disclosure</w:t>
      </w:r>
      <w:r w:rsidRPr="00B020F5">
        <w:rPr>
          <w:color w:val="000000"/>
          <w:sz w:val="22"/>
          <w:szCs w:val="22"/>
        </w:rPr>
        <w:t> </w:t>
      </w:r>
    </w:p>
    <w:p w:rsidR="00B020F5" w:rsidRPr="00B020F5" w:rsidRDefault="00B020F5" w:rsidP="00A2402F">
      <w:pPr>
        <w:numPr>
          <w:ilvl w:val="0"/>
          <w:numId w:val="12"/>
        </w:numPr>
        <w:tabs>
          <w:tab w:val="left" w:pos="900"/>
          <w:tab w:val="left" w:pos="1440"/>
        </w:tabs>
        <w:spacing w:line="240" w:lineRule="exact"/>
        <w:ind w:left="1800" w:hanging="900"/>
        <w:rPr>
          <w:color w:val="000000"/>
          <w:sz w:val="22"/>
          <w:szCs w:val="22"/>
          <w:shd w:val="clear" w:color="auto" w:fill="FFFFFF"/>
        </w:rPr>
      </w:pPr>
      <w:r w:rsidRPr="00B020F5">
        <w:rPr>
          <w:color w:val="000000"/>
          <w:sz w:val="22"/>
          <w:szCs w:val="22"/>
          <w:shd w:val="clear" w:color="auto" w:fill="FFFFFF"/>
        </w:rPr>
        <w:t>Supervisors and transparency</w:t>
      </w:r>
    </w:p>
    <w:p w:rsidR="00B020F5" w:rsidRPr="00B020F5" w:rsidRDefault="00B020F5" w:rsidP="00A2402F">
      <w:pPr>
        <w:numPr>
          <w:ilvl w:val="0"/>
          <w:numId w:val="12"/>
        </w:numPr>
        <w:tabs>
          <w:tab w:val="left" w:pos="900"/>
          <w:tab w:val="left" w:pos="1440"/>
        </w:tabs>
        <w:spacing w:line="240" w:lineRule="exact"/>
        <w:ind w:left="1800" w:hanging="900"/>
        <w:rPr>
          <w:color w:val="000000"/>
          <w:sz w:val="22"/>
          <w:szCs w:val="22"/>
          <w:shd w:val="clear" w:color="auto" w:fill="FFFFFF"/>
        </w:rPr>
      </w:pPr>
      <w:r w:rsidRPr="00B020F5">
        <w:rPr>
          <w:color w:val="000000"/>
          <w:sz w:val="22"/>
          <w:szCs w:val="22"/>
          <w:shd w:val="clear" w:color="auto" w:fill="FFFFFF"/>
        </w:rPr>
        <w:t>Recommendations for enhancing</w:t>
      </w:r>
      <w:r w:rsidRPr="00B020F5">
        <w:rPr>
          <w:color w:val="000000"/>
          <w:sz w:val="22"/>
          <w:szCs w:val="22"/>
        </w:rPr>
        <w:t> </w:t>
      </w:r>
      <w:r w:rsidRPr="00B020F5">
        <w:rPr>
          <w:bCs/>
          <w:color w:val="000000"/>
          <w:sz w:val="22"/>
          <w:szCs w:val="22"/>
          <w:shd w:val="clear" w:color="auto" w:fill="FFFFFF"/>
        </w:rPr>
        <w:t>financial institution`s</w:t>
      </w:r>
      <w:r w:rsidRPr="00B020F5">
        <w:rPr>
          <w:color w:val="000000"/>
          <w:sz w:val="22"/>
          <w:szCs w:val="22"/>
        </w:rPr>
        <w:t> </w:t>
      </w:r>
      <w:r w:rsidRPr="00B020F5">
        <w:rPr>
          <w:color w:val="000000"/>
          <w:sz w:val="22"/>
          <w:szCs w:val="22"/>
          <w:shd w:val="clear" w:color="auto" w:fill="FFFFFF"/>
        </w:rPr>
        <w:t>transparency</w:t>
      </w:r>
      <w:r w:rsidRPr="00B020F5">
        <w:rPr>
          <w:color w:val="000000"/>
          <w:sz w:val="22"/>
          <w:szCs w:val="22"/>
        </w:rPr>
        <w:t> </w:t>
      </w:r>
    </w:p>
    <w:p w:rsidR="00B020F5" w:rsidRPr="00B020F5" w:rsidRDefault="00B020F5" w:rsidP="00A2402F">
      <w:pPr>
        <w:numPr>
          <w:ilvl w:val="0"/>
          <w:numId w:val="12"/>
        </w:numPr>
        <w:tabs>
          <w:tab w:val="left" w:pos="900"/>
          <w:tab w:val="left" w:pos="1440"/>
        </w:tabs>
        <w:spacing w:line="240" w:lineRule="exact"/>
        <w:ind w:left="1800" w:hanging="900"/>
        <w:rPr>
          <w:color w:val="000000"/>
          <w:sz w:val="22"/>
          <w:szCs w:val="22"/>
          <w:shd w:val="clear" w:color="auto" w:fill="FFFFFF"/>
        </w:rPr>
      </w:pPr>
      <w:r w:rsidRPr="00B020F5">
        <w:rPr>
          <w:color w:val="000000"/>
          <w:sz w:val="22"/>
          <w:szCs w:val="22"/>
          <w:shd w:val="clear" w:color="auto" w:fill="FFFFFF"/>
        </w:rPr>
        <w:t>Supportive environment for corporate governance</w:t>
      </w:r>
    </w:p>
    <w:p w:rsidR="00B020F5" w:rsidRPr="00B020F5" w:rsidRDefault="00B020F5" w:rsidP="0008741A">
      <w:pPr>
        <w:tabs>
          <w:tab w:val="left" w:pos="900"/>
          <w:tab w:val="left" w:pos="1440"/>
        </w:tabs>
        <w:spacing w:line="240" w:lineRule="exact"/>
        <w:ind w:left="1800" w:hanging="900"/>
        <w:rPr>
          <w:b/>
          <w:bCs/>
          <w:color w:val="000000"/>
          <w:sz w:val="22"/>
          <w:szCs w:val="22"/>
          <w:shd w:val="clear" w:color="auto" w:fill="FFFFFF"/>
        </w:rPr>
      </w:pPr>
    </w:p>
    <w:p w:rsidR="00B020F5" w:rsidRPr="00B020F5" w:rsidRDefault="00B020F5" w:rsidP="0008741A">
      <w:pPr>
        <w:tabs>
          <w:tab w:val="left" w:pos="900"/>
          <w:tab w:val="left" w:pos="1440"/>
        </w:tabs>
        <w:spacing w:line="240" w:lineRule="exact"/>
        <w:rPr>
          <w:b/>
          <w:bCs/>
          <w:color w:val="000000"/>
          <w:sz w:val="22"/>
          <w:szCs w:val="22"/>
          <w:shd w:val="clear" w:color="auto" w:fill="FFFFFF"/>
        </w:rPr>
      </w:pPr>
      <w:r w:rsidRPr="00B020F5">
        <w:rPr>
          <w:b/>
          <w:bCs/>
          <w:color w:val="000000"/>
          <w:sz w:val="22"/>
          <w:szCs w:val="22"/>
        </w:rPr>
        <w:t>Block-7:</w:t>
      </w:r>
      <w:r w:rsidRPr="00B020F5">
        <w:rPr>
          <w:b/>
          <w:bCs/>
          <w:color w:val="000000"/>
          <w:sz w:val="22"/>
          <w:szCs w:val="22"/>
        </w:rPr>
        <w:tab/>
      </w:r>
      <w:r w:rsidRPr="00B020F5">
        <w:rPr>
          <w:b/>
          <w:bCs/>
          <w:color w:val="000000"/>
          <w:sz w:val="22"/>
          <w:szCs w:val="22"/>
          <w:shd w:val="clear" w:color="auto" w:fill="FFFFFF"/>
        </w:rPr>
        <w:t>Corporate Scandals, &amp; Best Practices</w:t>
      </w:r>
    </w:p>
    <w:p w:rsidR="00B020F5" w:rsidRPr="00B020F5" w:rsidRDefault="00B020F5" w:rsidP="00A2402F">
      <w:pPr>
        <w:numPr>
          <w:ilvl w:val="0"/>
          <w:numId w:val="13"/>
        </w:numPr>
        <w:tabs>
          <w:tab w:val="left" w:pos="900"/>
          <w:tab w:val="left" w:pos="1440"/>
        </w:tabs>
        <w:spacing w:line="240" w:lineRule="exact"/>
        <w:ind w:left="1800" w:hanging="900"/>
        <w:rPr>
          <w:color w:val="000000"/>
          <w:sz w:val="22"/>
          <w:szCs w:val="22"/>
          <w:shd w:val="clear" w:color="auto" w:fill="FFFFFF"/>
        </w:rPr>
      </w:pPr>
      <w:r w:rsidRPr="00B020F5">
        <w:rPr>
          <w:color w:val="000000"/>
          <w:sz w:val="22"/>
          <w:szCs w:val="22"/>
          <w:shd w:val="clear" w:color="auto" w:fill="FFFFFF"/>
        </w:rPr>
        <w:t>Introduction</w:t>
      </w:r>
    </w:p>
    <w:p w:rsidR="00B020F5" w:rsidRPr="00B020F5" w:rsidRDefault="00B020F5" w:rsidP="00A2402F">
      <w:pPr>
        <w:numPr>
          <w:ilvl w:val="0"/>
          <w:numId w:val="13"/>
        </w:numPr>
        <w:tabs>
          <w:tab w:val="left" w:pos="900"/>
          <w:tab w:val="left" w:pos="1440"/>
        </w:tabs>
        <w:spacing w:line="240" w:lineRule="exact"/>
        <w:ind w:left="1800" w:hanging="900"/>
        <w:rPr>
          <w:color w:val="000000"/>
          <w:sz w:val="22"/>
          <w:szCs w:val="22"/>
          <w:shd w:val="clear" w:color="auto" w:fill="FFFFFF"/>
        </w:rPr>
      </w:pPr>
      <w:r w:rsidRPr="00B020F5">
        <w:rPr>
          <w:color w:val="000000"/>
          <w:sz w:val="22"/>
          <w:szCs w:val="22"/>
          <w:shd w:val="clear" w:color="auto" w:fill="FFFFFF"/>
        </w:rPr>
        <w:t>General Motors</w:t>
      </w:r>
    </w:p>
    <w:p w:rsidR="00B020F5" w:rsidRPr="00B020F5" w:rsidRDefault="00B020F5" w:rsidP="00A2402F">
      <w:pPr>
        <w:numPr>
          <w:ilvl w:val="0"/>
          <w:numId w:val="13"/>
        </w:numPr>
        <w:tabs>
          <w:tab w:val="left" w:pos="900"/>
          <w:tab w:val="left" w:pos="1440"/>
        </w:tabs>
        <w:spacing w:line="240" w:lineRule="exact"/>
        <w:ind w:left="1800" w:hanging="900"/>
        <w:rPr>
          <w:color w:val="000000"/>
          <w:sz w:val="22"/>
          <w:szCs w:val="22"/>
          <w:shd w:val="clear" w:color="auto" w:fill="FFFFFF"/>
        </w:rPr>
      </w:pPr>
      <w:r w:rsidRPr="00B020F5">
        <w:rPr>
          <w:color w:val="000000"/>
          <w:sz w:val="22"/>
          <w:szCs w:val="22"/>
          <w:shd w:val="clear" w:color="auto" w:fill="FFFFFF"/>
        </w:rPr>
        <w:t>American Express</w:t>
      </w:r>
    </w:p>
    <w:p w:rsidR="00B020F5" w:rsidRPr="00B020F5" w:rsidRDefault="00B020F5" w:rsidP="00A2402F">
      <w:pPr>
        <w:numPr>
          <w:ilvl w:val="0"/>
          <w:numId w:val="13"/>
        </w:numPr>
        <w:tabs>
          <w:tab w:val="left" w:pos="900"/>
          <w:tab w:val="left" w:pos="1440"/>
        </w:tabs>
        <w:spacing w:line="240" w:lineRule="exact"/>
        <w:ind w:left="1800" w:hanging="900"/>
        <w:rPr>
          <w:color w:val="000000"/>
          <w:sz w:val="22"/>
          <w:szCs w:val="22"/>
          <w:shd w:val="clear" w:color="auto" w:fill="FFFFFF"/>
        </w:rPr>
      </w:pPr>
      <w:r w:rsidRPr="00B020F5">
        <w:rPr>
          <w:color w:val="000000"/>
          <w:sz w:val="22"/>
          <w:szCs w:val="22"/>
          <w:shd w:val="clear" w:color="auto" w:fill="FFFFFF"/>
        </w:rPr>
        <w:t>Enron</w:t>
      </w:r>
    </w:p>
    <w:p w:rsidR="00B020F5" w:rsidRPr="00B020F5" w:rsidRDefault="00B020F5" w:rsidP="00A2402F">
      <w:pPr>
        <w:numPr>
          <w:ilvl w:val="0"/>
          <w:numId w:val="13"/>
        </w:numPr>
        <w:tabs>
          <w:tab w:val="left" w:pos="900"/>
          <w:tab w:val="left" w:pos="1440"/>
        </w:tabs>
        <w:spacing w:line="240" w:lineRule="exact"/>
        <w:ind w:left="1800" w:hanging="900"/>
        <w:rPr>
          <w:color w:val="000000"/>
          <w:sz w:val="22"/>
          <w:szCs w:val="22"/>
          <w:shd w:val="clear" w:color="auto" w:fill="FFFFFF"/>
        </w:rPr>
      </w:pPr>
      <w:r w:rsidRPr="00B020F5">
        <w:rPr>
          <w:color w:val="000000"/>
          <w:sz w:val="22"/>
          <w:szCs w:val="22"/>
          <w:shd w:val="clear" w:color="auto" w:fill="FFFFFF"/>
        </w:rPr>
        <w:t>WorldCom</w:t>
      </w:r>
    </w:p>
    <w:p w:rsidR="00B020F5" w:rsidRPr="00B020F5" w:rsidRDefault="00B020F5" w:rsidP="00A2402F">
      <w:pPr>
        <w:numPr>
          <w:ilvl w:val="0"/>
          <w:numId w:val="13"/>
        </w:numPr>
        <w:tabs>
          <w:tab w:val="left" w:pos="900"/>
          <w:tab w:val="left" w:pos="1440"/>
        </w:tabs>
        <w:spacing w:line="240" w:lineRule="exact"/>
        <w:ind w:left="1800" w:hanging="900"/>
        <w:rPr>
          <w:color w:val="000000"/>
          <w:sz w:val="22"/>
          <w:szCs w:val="22"/>
          <w:shd w:val="clear" w:color="auto" w:fill="FFFFFF"/>
        </w:rPr>
      </w:pPr>
      <w:r w:rsidRPr="00B020F5">
        <w:rPr>
          <w:color w:val="000000"/>
          <w:sz w:val="22"/>
          <w:szCs w:val="22"/>
          <w:shd w:val="clear" w:color="auto" w:fill="FFFFFF"/>
        </w:rPr>
        <w:t>Infosys Technologies</w:t>
      </w:r>
    </w:p>
    <w:p w:rsidR="00B020F5" w:rsidRPr="00B020F5" w:rsidRDefault="00B020F5" w:rsidP="00A2402F">
      <w:pPr>
        <w:numPr>
          <w:ilvl w:val="0"/>
          <w:numId w:val="13"/>
        </w:numPr>
        <w:tabs>
          <w:tab w:val="left" w:pos="900"/>
          <w:tab w:val="left" w:pos="1440"/>
        </w:tabs>
        <w:spacing w:line="240" w:lineRule="exact"/>
        <w:ind w:left="1800" w:hanging="900"/>
        <w:rPr>
          <w:color w:val="000000"/>
          <w:sz w:val="22"/>
          <w:szCs w:val="22"/>
          <w:shd w:val="clear" w:color="auto" w:fill="FFFFFF"/>
        </w:rPr>
      </w:pPr>
      <w:r w:rsidRPr="00B020F5">
        <w:rPr>
          <w:color w:val="000000"/>
          <w:sz w:val="22"/>
          <w:szCs w:val="22"/>
          <w:shd w:val="clear" w:color="auto" w:fill="FFFFFF"/>
        </w:rPr>
        <w:t>Sony</w:t>
      </w:r>
    </w:p>
    <w:p w:rsidR="00B020F5" w:rsidRPr="00B020F5" w:rsidRDefault="00B020F5" w:rsidP="00A2402F">
      <w:pPr>
        <w:numPr>
          <w:ilvl w:val="0"/>
          <w:numId w:val="13"/>
        </w:numPr>
        <w:tabs>
          <w:tab w:val="left" w:pos="900"/>
          <w:tab w:val="left" w:pos="1440"/>
        </w:tabs>
        <w:spacing w:line="240" w:lineRule="exact"/>
        <w:ind w:left="1800" w:hanging="900"/>
        <w:rPr>
          <w:color w:val="000000"/>
          <w:sz w:val="22"/>
          <w:szCs w:val="22"/>
          <w:shd w:val="clear" w:color="auto" w:fill="FFFFFF"/>
        </w:rPr>
      </w:pPr>
      <w:r w:rsidRPr="00B020F5">
        <w:rPr>
          <w:color w:val="000000"/>
          <w:sz w:val="22"/>
          <w:szCs w:val="22"/>
          <w:shd w:val="clear" w:color="auto" w:fill="FFFFFF"/>
        </w:rPr>
        <w:t>Bad corporate practices</w:t>
      </w:r>
    </w:p>
    <w:p w:rsidR="00B020F5" w:rsidRPr="00B020F5" w:rsidRDefault="00B020F5" w:rsidP="00A2402F">
      <w:pPr>
        <w:numPr>
          <w:ilvl w:val="0"/>
          <w:numId w:val="13"/>
        </w:numPr>
        <w:tabs>
          <w:tab w:val="left" w:pos="900"/>
          <w:tab w:val="left" w:pos="1440"/>
        </w:tabs>
        <w:spacing w:line="240" w:lineRule="exact"/>
        <w:ind w:left="1800" w:hanging="900"/>
        <w:rPr>
          <w:color w:val="000000"/>
          <w:sz w:val="22"/>
          <w:szCs w:val="22"/>
          <w:shd w:val="clear" w:color="auto" w:fill="FFFFFF"/>
        </w:rPr>
      </w:pPr>
      <w:r w:rsidRPr="00B020F5">
        <w:rPr>
          <w:color w:val="000000"/>
          <w:sz w:val="22"/>
          <w:szCs w:val="22"/>
          <w:shd w:val="clear" w:color="auto" w:fill="FFFFFF"/>
        </w:rPr>
        <w:t>Best corporate practices</w:t>
      </w:r>
    </w:p>
    <w:p w:rsidR="00B020F5" w:rsidRPr="00B020F5" w:rsidRDefault="00B020F5" w:rsidP="0008741A">
      <w:pPr>
        <w:tabs>
          <w:tab w:val="left" w:pos="900"/>
          <w:tab w:val="left" w:pos="1440"/>
        </w:tabs>
        <w:spacing w:line="240" w:lineRule="exact"/>
        <w:ind w:left="1800" w:hanging="900"/>
        <w:rPr>
          <w:b/>
          <w:bCs/>
          <w:color w:val="000000"/>
          <w:sz w:val="22"/>
          <w:szCs w:val="22"/>
          <w:shd w:val="clear" w:color="auto" w:fill="FFFFFF"/>
        </w:rPr>
      </w:pPr>
    </w:p>
    <w:p w:rsidR="00B020F5" w:rsidRPr="00B020F5" w:rsidRDefault="00B020F5" w:rsidP="0008741A">
      <w:pPr>
        <w:tabs>
          <w:tab w:val="left" w:pos="900"/>
          <w:tab w:val="left" w:pos="1440"/>
        </w:tabs>
        <w:autoSpaceDE w:val="0"/>
        <w:autoSpaceDN w:val="0"/>
        <w:adjustRightInd w:val="0"/>
        <w:spacing w:line="240" w:lineRule="exact"/>
        <w:rPr>
          <w:rStyle w:val="apple-style-span"/>
          <w:color w:val="000000"/>
          <w:sz w:val="22"/>
          <w:szCs w:val="22"/>
          <w:shd w:val="clear" w:color="auto" w:fill="FFFFFF"/>
        </w:rPr>
      </w:pPr>
      <w:r w:rsidRPr="00B020F5">
        <w:rPr>
          <w:b/>
          <w:bCs/>
          <w:color w:val="000000"/>
          <w:sz w:val="22"/>
          <w:szCs w:val="22"/>
        </w:rPr>
        <w:t>Block-8:</w:t>
      </w:r>
      <w:r w:rsidRPr="00B020F5">
        <w:rPr>
          <w:b/>
          <w:bCs/>
          <w:color w:val="000000"/>
          <w:sz w:val="22"/>
          <w:szCs w:val="22"/>
        </w:rPr>
        <w:tab/>
      </w:r>
      <w:r w:rsidRPr="00B020F5">
        <w:rPr>
          <w:rStyle w:val="apple-style-span"/>
          <w:b/>
          <w:bCs/>
          <w:color w:val="000000"/>
          <w:sz w:val="22"/>
          <w:szCs w:val="22"/>
          <w:shd w:val="clear" w:color="auto" w:fill="FFFFFF"/>
        </w:rPr>
        <w:t>Reducing the Risks</w:t>
      </w:r>
    </w:p>
    <w:p w:rsidR="00B020F5" w:rsidRPr="00B020F5" w:rsidRDefault="00B020F5" w:rsidP="00A2402F">
      <w:pPr>
        <w:numPr>
          <w:ilvl w:val="0"/>
          <w:numId w:val="14"/>
        </w:numPr>
        <w:tabs>
          <w:tab w:val="left" w:pos="900"/>
          <w:tab w:val="left" w:pos="1440"/>
        </w:tabs>
        <w:autoSpaceDE w:val="0"/>
        <w:autoSpaceDN w:val="0"/>
        <w:adjustRightInd w:val="0"/>
        <w:spacing w:line="240" w:lineRule="exact"/>
        <w:ind w:left="1800" w:hanging="900"/>
        <w:rPr>
          <w:rStyle w:val="apple-style-span"/>
          <w:color w:val="000000"/>
          <w:sz w:val="22"/>
          <w:szCs w:val="22"/>
          <w:shd w:val="clear" w:color="auto" w:fill="FFFFFF"/>
        </w:rPr>
      </w:pPr>
      <w:r w:rsidRPr="00B020F5">
        <w:rPr>
          <w:rStyle w:val="apple-style-span"/>
          <w:color w:val="000000"/>
          <w:sz w:val="22"/>
          <w:szCs w:val="22"/>
          <w:shd w:val="clear" w:color="auto" w:fill="FFFFFF"/>
        </w:rPr>
        <w:t>Before appointment</w:t>
      </w:r>
    </w:p>
    <w:p w:rsidR="00B020F5" w:rsidRPr="00B020F5" w:rsidRDefault="00B020F5" w:rsidP="00A2402F">
      <w:pPr>
        <w:numPr>
          <w:ilvl w:val="0"/>
          <w:numId w:val="14"/>
        </w:numPr>
        <w:tabs>
          <w:tab w:val="left" w:pos="900"/>
          <w:tab w:val="left" w:pos="1440"/>
        </w:tabs>
        <w:autoSpaceDE w:val="0"/>
        <w:autoSpaceDN w:val="0"/>
        <w:adjustRightInd w:val="0"/>
        <w:spacing w:line="240" w:lineRule="exact"/>
        <w:ind w:left="1800" w:hanging="900"/>
        <w:rPr>
          <w:rStyle w:val="apple-style-span"/>
          <w:color w:val="000000"/>
          <w:sz w:val="22"/>
          <w:szCs w:val="22"/>
          <w:shd w:val="clear" w:color="auto" w:fill="FFFFFF"/>
        </w:rPr>
      </w:pPr>
      <w:r w:rsidRPr="00B020F5">
        <w:rPr>
          <w:rStyle w:val="apple-style-span"/>
          <w:color w:val="000000"/>
          <w:sz w:val="22"/>
          <w:szCs w:val="22"/>
          <w:shd w:val="clear" w:color="auto" w:fill="FFFFFF"/>
        </w:rPr>
        <w:t>Avoiding liability</w:t>
      </w:r>
    </w:p>
    <w:p w:rsidR="00B020F5" w:rsidRPr="00B020F5" w:rsidRDefault="00B020F5" w:rsidP="00A2402F">
      <w:pPr>
        <w:numPr>
          <w:ilvl w:val="0"/>
          <w:numId w:val="14"/>
        </w:numPr>
        <w:tabs>
          <w:tab w:val="left" w:pos="900"/>
          <w:tab w:val="left" w:pos="1440"/>
        </w:tabs>
        <w:autoSpaceDE w:val="0"/>
        <w:autoSpaceDN w:val="0"/>
        <w:adjustRightInd w:val="0"/>
        <w:spacing w:line="240" w:lineRule="exact"/>
        <w:ind w:left="1800" w:hanging="900"/>
        <w:rPr>
          <w:rStyle w:val="apple-style-span"/>
          <w:color w:val="000000"/>
          <w:sz w:val="22"/>
          <w:szCs w:val="22"/>
          <w:shd w:val="clear" w:color="auto" w:fill="FFFFFF"/>
        </w:rPr>
      </w:pPr>
      <w:r w:rsidRPr="00B020F5">
        <w:rPr>
          <w:rStyle w:val="apple-style-span"/>
          <w:color w:val="000000"/>
          <w:sz w:val="22"/>
          <w:szCs w:val="22"/>
          <w:shd w:val="clear" w:color="auto" w:fill="FFFFFF"/>
        </w:rPr>
        <w:t>Indemnification</w:t>
      </w:r>
    </w:p>
    <w:p w:rsidR="00B020F5" w:rsidRPr="00B020F5" w:rsidRDefault="00B020F5" w:rsidP="00A2402F">
      <w:pPr>
        <w:numPr>
          <w:ilvl w:val="0"/>
          <w:numId w:val="14"/>
        </w:numPr>
        <w:tabs>
          <w:tab w:val="left" w:pos="900"/>
          <w:tab w:val="left" w:pos="1440"/>
        </w:tabs>
        <w:autoSpaceDE w:val="0"/>
        <w:autoSpaceDN w:val="0"/>
        <w:adjustRightInd w:val="0"/>
        <w:spacing w:line="240" w:lineRule="exact"/>
        <w:ind w:left="1800" w:hanging="900"/>
        <w:rPr>
          <w:rStyle w:val="apple-style-span"/>
          <w:color w:val="000000"/>
          <w:sz w:val="22"/>
          <w:szCs w:val="22"/>
          <w:shd w:val="clear" w:color="auto" w:fill="FFFFFF"/>
        </w:rPr>
      </w:pPr>
      <w:r w:rsidRPr="00B020F5">
        <w:rPr>
          <w:rStyle w:val="apple-style-span"/>
          <w:color w:val="000000"/>
          <w:sz w:val="22"/>
          <w:szCs w:val="22"/>
          <w:shd w:val="clear" w:color="auto" w:fill="FFFFFF"/>
        </w:rPr>
        <w:t>Indemnity Agreement (Corporate)</w:t>
      </w:r>
    </w:p>
    <w:p w:rsidR="00B020F5" w:rsidRPr="00B020F5" w:rsidRDefault="00B020F5" w:rsidP="00A2402F">
      <w:pPr>
        <w:numPr>
          <w:ilvl w:val="0"/>
          <w:numId w:val="14"/>
        </w:numPr>
        <w:tabs>
          <w:tab w:val="left" w:pos="900"/>
          <w:tab w:val="left" w:pos="1440"/>
        </w:tabs>
        <w:autoSpaceDE w:val="0"/>
        <w:autoSpaceDN w:val="0"/>
        <w:adjustRightInd w:val="0"/>
        <w:spacing w:line="240" w:lineRule="exact"/>
        <w:ind w:left="1800" w:hanging="900"/>
        <w:rPr>
          <w:rStyle w:val="apple-style-span"/>
          <w:color w:val="000000"/>
          <w:sz w:val="22"/>
          <w:szCs w:val="22"/>
          <w:shd w:val="clear" w:color="auto" w:fill="FFFFFF"/>
        </w:rPr>
      </w:pPr>
      <w:r w:rsidRPr="00B020F5">
        <w:rPr>
          <w:rStyle w:val="apple-style-span"/>
          <w:color w:val="000000"/>
          <w:sz w:val="22"/>
          <w:szCs w:val="22"/>
          <w:shd w:val="clear" w:color="auto" w:fill="FFFFFF"/>
        </w:rPr>
        <w:t>Indemnity Agreement (Third Party)</w:t>
      </w:r>
    </w:p>
    <w:p w:rsidR="00B020F5" w:rsidRPr="00B020F5" w:rsidRDefault="00B020F5" w:rsidP="00A2402F">
      <w:pPr>
        <w:numPr>
          <w:ilvl w:val="0"/>
          <w:numId w:val="14"/>
        </w:numPr>
        <w:tabs>
          <w:tab w:val="left" w:pos="900"/>
          <w:tab w:val="left" w:pos="1440"/>
        </w:tabs>
        <w:autoSpaceDE w:val="0"/>
        <w:autoSpaceDN w:val="0"/>
        <w:adjustRightInd w:val="0"/>
        <w:spacing w:line="240" w:lineRule="exact"/>
        <w:ind w:left="1800" w:hanging="900"/>
        <w:rPr>
          <w:rStyle w:val="apple-style-span"/>
          <w:color w:val="000000"/>
          <w:sz w:val="22"/>
          <w:szCs w:val="22"/>
          <w:shd w:val="clear" w:color="auto" w:fill="FFFFFF"/>
        </w:rPr>
      </w:pPr>
      <w:r w:rsidRPr="00B020F5">
        <w:rPr>
          <w:rStyle w:val="apple-style-span"/>
          <w:color w:val="000000"/>
          <w:sz w:val="22"/>
          <w:szCs w:val="22"/>
          <w:shd w:val="clear" w:color="auto" w:fill="FFFFFF"/>
        </w:rPr>
        <w:t>Indemnity Bylaw</w:t>
      </w:r>
    </w:p>
    <w:p w:rsidR="00B020F5" w:rsidRPr="00B020F5" w:rsidRDefault="00B020F5" w:rsidP="00A2402F">
      <w:pPr>
        <w:numPr>
          <w:ilvl w:val="0"/>
          <w:numId w:val="14"/>
        </w:numPr>
        <w:tabs>
          <w:tab w:val="left" w:pos="900"/>
          <w:tab w:val="left" w:pos="1440"/>
        </w:tabs>
        <w:autoSpaceDE w:val="0"/>
        <w:autoSpaceDN w:val="0"/>
        <w:adjustRightInd w:val="0"/>
        <w:spacing w:line="240" w:lineRule="exact"/>
        <w:ind w:left="1800" w:hanging="900"/>
        <w:rPr>
          <w:rStyle w:val="apple-style-span"/>
          <w:color w:val="000000"/>
          <w:sz w:val="22"/>
          <w:szCs w:val="22"/>
          <w:shd w:val="clear" w:color="auto" w:fill="FFFFFF"/>
        </w:rPr>
      </w:pPr>
      <w:r w:rsidRPr="00B020F5">
        <w:rPr>
          <w:rStyle w:val="apple-style-span"/>
          <w:color w:val="000000"/>
          <w:sz w:val="22"/>
          <w:szCs w:val="22"/>
          <w:shd w:val="clear" w:color="auto" w:fill="FFFFFF"/>
        </w:rPr>
        <w:t>Insurance</w:t>
      </w:r>
    </w:p>
    <w:p w:rsidR="00B020F5" w:rsidRPr="00B020F5" w:rsidRDefault="00B020F5" w:rsidP="00A2402F">
      <w:pPr>
        <w:numPr>
          <w:ilvl w:val="0"/>
          <w:numId w:val="14"/>
        </w:numPr>
        <w:tabs>
          <w:tab w:val="left" w:pos="900"/>
          <w:tab w:val="left" w:pos="1440"/>
        </w:tabs>
        <w:autoSpaceDE w:val="0"/>
        <w:autoSpaceDN w:val="0"/>
        <w:adjustRightInd w:val="0"/>
        <w:spacing w:line="240" w:lineRule="exact"/>
        <w:ind w:left="1800" w:hanging="900"/>
        <w:rPr>
          <w:rStyle w:val="apple-style-span"/>
          <w:color w:val="000000"/>
          <w:sz w:val="22"/>
          <w:szCs w:val="22"/>
          <w:shd w:val="clear" w:color="auto" w:fill="FFFFFF"/>
        </w:rPr>
      </w:pPr>
      <w:r w:rsidRPr="00B020F5">
        <w:rPr>
          <w:rStyle w:val="apple-style-span"/>
          <w:color w:val="000000"/>
          <w:sz w:val="22"/>
          <w:szCs w:val="22"/>
          <w:shd w:val="clear" w:color="auto" w:fill="FFFFFF"/>
        </w:rPr>
        <w:t>Directors and Officers Liability Policy</w:t>
      </w:r>
    </w:p>
    <w:p w:rsidR="00B020F5" w:rsidRPr="00B020F5" w:rsidRDefault="00B020F5" w:rsidP="00A2402F">
      <w:pPr>
        <w:numPr>
          <w:ilvl w:val="0"/>
          <w:numId w:val="14"/>
        </w:numPr>
        <w:tabs>
          <w:tab w:val="left" w:pos="900"/>
          <w:tab w:val="left" w:pos="1440"/>
        </w:tabs>
        <w:autoSpaceDE w:val="0"/>
        <w:autoSpaceDN w:val="0"/>
        <w:adjustRightInd w:val="0"/>
        <w:spacing w:line="240" w:lineRule="exact"/>
        <w:ind w:left="1800" w:hanging="900"/>
        <w:rPr>
          <w:color w:val="000000"/>
          <w:sz w:val="22"/>
          <w:szCs w:val="22"/>
          <w:shd w:val="clear" w:color="auto" w:fill="FFFFFF"/>
        </w:rPr>
      </w:pPr>
      <w:r w:rsidRPr="00B020F5">
        <w:rPr>
          <w:rStyle w:val="apple-style-span"/>
          <w:color w:val="000000"/>
          <w:sz w:val="22"/>
          <w:szCs w:val="22"/>
          <w:shd w:val="clear" w:color="auto" w:fill="FFFFFF"/>
        </w:rPr>
        <w:t>Company Reimbursement Policy</w:t>
      </w:r>
    </w:p>
    <w:p w:rsidR="00B020F5" w:rsidRDefault="00B020F5" w:rsidP="0008741A">
      <w:pPr>
        <w:tabs>
          <w:tab w:val="left" w:pos="900"/>
          <w:tab w:val="left" w:pos="1440"/>
        </w:tabs>
        <w:autoSpaceDE w:val="0"/>
        <w:autoSpaceDN w:val="0"/>
        <w:adjustRightInd w:val="0"/>
        <w:spacing w:line="240" w:lineRule="exact"/>
        <w:ind w:left="1800" w:hanging="900"/>
        <w:rPr>
          <w:b/>
          <w:bCs/>
          <w:color w:val="000000"/>
          <w:sz w:val="22"/>
          <w:szCs w:val="22"/>
          <w:shd w:val="clear" w:color="auto" w:fill="FFFFFF"/>
        </w:rPr>
      </w:pPr>
    </w:p>
    <w:p w:rsidR="00B020F5" w:rsidRPr="00B020F5" w:rsidRDefault="00B020F5" w:rsidP="0008741A">
      <w:pPr>
        <w:tabs>
          <w:tab w:val="left" w:pos="900"/>
          <w:tab w:val="left" w:pos="1440"/>
        </w:tabs>
        <w:autoSpaceDE w:val="0"/>
        <w:autoSpaceDN w:val="0"/>
        <w:adjustRightInd w:val="0"/>
        <w:spacing w:line="240" w:lineRule="exact"/>
        <w:ind w:left="1800" w:hanging="900"/>
        <w:rPr>
          <w:color w:val="000000"/>
          <w:sz w:val="22"/>
          <w:szCs w:val="22"/>
          <w:shd w:val="clear" w:color="auto" w:fill="FFFFFF"/>
        </w:rPr>
      </w:pPr>
      <w:r w:rsidRPr="00B020F5">
        <w:rPr>
          <w:b/>
          <w:bCs/>
          <w:color w:val="000000"/>
          <w:sz w:val="22"/>
          <w:szCs w:val="22"/>
          <w:shd w:val="clear" w:color="auto" w:fill="FFFFFF"/>
        </w:rPr>
        <w:t>Commerce</w:t>
      </w:r>
    </w:p>
    <w:p w:rsidR="00B020F5" w:rsidRPr="00B020F5" w:rsidRDefault="00B020F5" w:rsidP="00A2402F">
      <w:pPr>
        <w:numPr>
          <w:ilvl w:val="0"/>
          <w:numId w:val="15"/>
        </w:numPr>
        <w:tabs>
          <w:tab w:val="left" w:pos="900"/>
          <w:tab w:val="left" w:pos="1440"/>
        </w:tabs>
        <w:spacing w:line="240" w:lineRule="exact"/>
        <w:ind w:left="1800" w:hanging="900"/>
        <w:rPr>
          <w:color w:val="000000"/>
          <w:sz w:val="22"/>
          <w:szCs w:val="22"/>
          <w:shd w:val="clear" w:color="auto" w:fill="FFFFFF"/>
        </w:rPr>
      </w:pPr>
      <w:r w:rsidRPr="00B020F5">
        <w:rPr>
          <w:color w:val="000000"/>
          <w:sz w:val="22"/>
          <w:szCs w:val="22"/>
          <w:shd w:val="clear" w:color="auto" w:fill="FFFFFF"/>
        </w:rPr>
        <w:t>Overview</w:t>
      </w:r>
    </w:p>
    <w:p w:rsidR="00B020F5" w:rsidRPr="00B020F5" w:rsidRDefault="00B020F5" w:rsidP="00A2402F">
      <w:pPr>
        <w:numPr>
          <w:ilvl w:val="0"/>
          <w:numId w:val="15"/>
        </w:numPr>
        <w:tabs>
          <w:tab w:val="left" w:pos="900"/>
          <w:tab w:val="left" w:pos="1440"/>
        </w:tabs>
        <w:spacing w:line="240" w:lineRule="exact"/>
        <w:ind w:left="1800" w:hanging="900"/>
        <w:rPr>
          <w:color w:val="000000"/>
          <w:sz w:val="22"/>
          <w:szCs w:val="22"/>
          <w:shd w:val="clear" w:color="auto" w:fill="FFFFFF"/>
        </w:rPr>
      </w:pPr>
      <w:r w:rsidRPr="00B020F5">
        <w:rPr>
          <w:color w:val="000000"/>
          <w:sz w:val="22"/>
          <w:szCs w:val="22"/>
          <w:shd w:val="clear" w:color="auto" w:fill="FFFFFF"/>
        </w:rPr>
        <w:t>Web sites</w:t>
      </w:r>
    </w:p>
    <w:p w:rsidR="00B020F5" w:rsidRPr="00B020F5" w:rsidRDefault="00B020F5" w:rsidP="00A2402F">
      <w:pPr>
        <w:numPr>
          <w:ilvl w:val="0"/>
          <w:numId w:val="15"/>
        </w:numPr>
        <w:tabs>
          <w:tab w:val="left" w:pos="900"/>
          <w:tab w:val="left" w:pos="1440"/>
        </w:tabs>
        <w:spacing w:line="240" w:lineRule="exact"/>
        <w:ind w:left="1800" w:hanging="900"/>
        <w:rPr>
          <w:color w:val="000000"/>
          <w:sz w:val="22"/>
          <w:szCs w:val="22"/>
          <w:shd w:val="clear" w:color="auto" w:fill="FFFFFF"/>
        </w:rPr>
      </w:pPr>
      <w:r w:rsidRPr="00B020F5">
        <w:rPr>
          <w:color w:val="000000"/>
          <w:sz w:val="22"/>
          <w:szCs w:val="22"/>
          <w:shd w:val="clear" w:color="auto" w:fill="FFFFFF"/>
        </w:rPr>
        <w:t>E-mail</w:t>
      </w:r>
    </w:p>
    <w:p w:rsidR="00B020F5" w:rsidRPr="00B020F5" w:rsidRDefault="00B020F5" w:rsidP="00A2402F">
      <w:pPr>
        <w:numPr>
          <w:ilvl w:val="0"/>
          <w:numId w:val="15"/>
        </w:numPr>
        <w:tabs>
          <w:tab w:val="left" w:pos="900"/>
          <w:tab w:val="left" w:pos="1440"/>
        </w:tabs>
        <w:spacing w:line="240" w:lineRule="exact"/>
        <w:ind w:left="1800" w:hanging="900"/>
        <w:rPr>
          <w:color w:val="000000"/>
          <w:sz w:val="22"/>
          <w:szCs w:val="22"/>
          <w:shd w:val="clear" w:color="auto" w:fill="FFFFFF"/>
        </w:rPr>
      </w:pPr>
      <w:r w:rsidRPr="00B020F5">
        <w:rPr>
          <w:color w:val="000000"/>
          <w:sz w:val="22"/>
          <w:szCs w:val="22"/>
          <w:shd w:val="clear" w:color="auto" w:fill="FFFFFF"/>
        </w:rPr>
        <w:t>E-business</w:t>
      </w:r>
    </w:p>
    <w:p w:rsidR="00B020F5" w:rsidRPr="00B020F5" w:rsidRDefault="00B020F5" w:rsidP="00A2402F">
      <w:pPr>
        <w:numPr>
          <w:ilvl w:val="0"/>
          <w:numId w:val="15"/>
        </w:numPr>
        <w:tabs>
          <w:tab w:val="left" w:pos="900"/>
          <w:tab w:val="left" w:pos="1440"/>
        </w:tabs>
        <w:spacing w:line="240" w:lineRule="exact"/>
        <w:ind w:left="1800" w:hanging="900"/>
        <w:rPr>
          <w:color w:val="000000"/>
          <w:sz w:val="22"/>
          <w:szCs w:val="22"/>
          <w:shd w:val="clear" w:color="auto" w:fill="FFFFFF"/>
        </w:rPr>
      </w:pPr>
      <w:r w:rsidRPr="00B020F5">
        <w:rPr>
          <w:color w:val="000000"/>
          <w:sz w:val="22"/>
          <w:szCs w:val="22"/>
          <w:shd w:val="clear" w:color="auto" w:fill="FFFFFF"/>
        </w:rPr>
        <w:t>Secured transactions</w:t>
      </w:r>
    </w:p>
    <w:p w:rsidR="00B020F5" w:rsidRPr="00B020F5" w:rsidRDefault="00B020F5" w:rsidP="00A2402F">
      <w:pPr>
        <w:numPr>
          <w:ilvl w:val="0"/>
          <w:numId w:val="15"/>
        </w:numPr>
        <w:tabs>
          <w:tab w:val="left" w:pos="900"/>
          <w:tab w:val="left" w:pos="1440"/>
        </w:tabs>
        <w:spacing w:line="240" w:lineRule="exact"/>
        <w:ind w:left="1800" w:hanging="900"/>
        <w:rPr>
          <w:color w:val="000000"/>
          <w:sz w:val="22"/>
          <w:szCs w:val="22"/>
          <w:shd w:val="clear" w:color="auto" w:fill="FFFFFF"/>
        </w:rPr>
      </w:pPr>
      <w:r w:rsidRPr="00B020F5">
        <w:rPr>
          <w:color w:val="000000"/>
          <w:sz w:val="22"/>
          <w:szCs w:val="22"/>
          <w:shd w:val="clear" w:color="auto" w:fill="FFFFFF"/>
        </w:rPr>
        <w:t>Copyright</w:t>
      </w:r>
    </w:p>
    <w:p w:rsidR="00B020F5" w:rsidRPr="00B020F5" w:rsidRDefault="00B020F5" w:rsidP="00B020F5">
      <w:pPr>
        <w:tabs>
          <w:tab w:val="left" w:pos="900"/>
          <w:tab w:val="left" w:pos="1440"/>
        </w:tabs>
        <w:ind w:left="1800" w:hanging="900"/>
        <w:rPr>
          <w:color w:val="000000"/>
          <w:sz w:val="22"/>
          <w:szCs w:val="22"/>
          <w:shd w:val="clear" w:color="auto" w:fill="FFFFFF"/>
        </w:rPr>
      </w:pPr>
      <w:r w:rsidRPr="00B020F5">
        <w:rPr>
          <w:color w:val="000000"/>
          <w:sz w:val="22"/>
          <w:szCs w:val="22"/>
          <w:shd w:val="clear" w:color="auto" w:fill="FFFFFF"/>
        </w:rPr>
        <w:t> </w:t>
      </w:r>
    </w:p>
    <w:p w:rsidR="00B020F5" w:rsidRPr="00B020F5" w:rsidRDefault="00B020F5" w:rsidP="00B020F5">
      <w:pPr>
        <w:tabs>
          <w:tab w:val="left" w:pos="900"/>
          <w:tab w:val="left" w:pos="1440"/>
        </w:tabs>
        <w:rPr>
          <w:b/>
          <w:bCs/>
          <w:color w:val="000000"/>
          <w:sz w:val="22"/>
          <w:szCs w:val="22"/>
          <w:shd w:val="clear" w:color="auto" w:fill="FFFFFF"/>
        </w:rPr>
      </w:pPr>
      <w:r w:rsidRPr="00B020F5">
        <w:rPr>
          <w:b/>
          <w:bCs/>
          <w:color w:val="000000"/>
          <w:sz w:val="22"/>
          <w:szCs w:val="22"/>
        </w:rPr>
        <w:t>Block-9:</w:t>
      </w:r>
      <w:r w:rsidRPr="00B020F5">
        <w:rPr>
          <w:b/>
          <w:bCs/>
          <w:color w:val="000000"/>
          <w:sz w:val="22"/>
          <w:szCs w:val="22"/>
        </w:rPr>
        <w:tab/>
      </w:r>
      <w:r w:rsidRPr="00B020F5">
        <w:rPr>
          <w:b/>
          <w:bCs/>
          <w:color w:val="000000"/>
          <w:sz w:val="22"/>
          <w:szCs w:val="22"/>
          <w:shd w:val="clear" w:color="auto" w:fill="FFFFFF"/>
        </w:rPr>
        <w:t>Environmental Laws</w:t>
      </w:r>
    </w:p>
    <w:p w:rsidR="00B020F5" w:rsidRPr="00B020F5" w:rsidRDefault="00B020F5" w:rsidP="00A2402F">
      <w:pPr>
        <w:numPr>
          <w:ilvl w:val="0"/>
          <w:numId w:val="8"/>
        </w:numPr>
        <w:tabs>
          <w:tab w:val="left" w:pos="900"/>
          <w:tab w:val="left" w:pos="1440"/>
        </w:tabs>
        <w:ind w:left="1800" w:hanging="900"/>
        <w:rPr>
          <w:color w:val="000000"/>
          <w:sz w:val="22"/>
          <w:szCs w:val="22"/>
          <w:shd w:val="clear" w:color="auto" w:fill="FFFFFF"/>
        </w:rPr>
      </w:pPr>
      <w:r w:rsidRPr="00B020F5">
        <w:rPr>
          <w:color w:val="000000"/>
          <w:sz w:val="22"/>
          <w:szCs w:val="22"/>
          <w:shd w:val="clear" w:color="auto" w:fill="FFFFFF"/>
        </w:rPr>
        <w:t>Overview</w:t>
      </w:r>
    </w:p>
    <w:p w:rsidR="00B020F5" w:rsidRPr="00B020F5" w:rsidRDefault="00B020F5" w:rsidP="00A2402F">
      <w:pPr>
        <w:numPr>
          <w:ilvl w:val="0"/>
          <w:numId w:val="8"/>
        </w:numPr>
        <w:tabs>
          <w:tab w:val="left" w:pos="900"/>
          <w:tab w:val="left" w:pos="1440"/>
        </w:tabs>
        <w:ind w:left="1800" w:hanging="900"/>
        <w:rPr>
          <w:color w:val="000000"/>
          <w:sz w:val="22"/>
          <w:szCs w:val="22"/>
          <w:shd w:val="clear" w:color="auto" w:fill="FFFFFF"/>
        </w:rPr>
      </w:pPr>
      <w:r w:rsidRPr="00B020F5">
        <w:rPr>
          <w:bCs/>
          <w:color w:val="000000"/>
          <w:sz w:val="22"/>
          <w:szCs w:val="22"/>
          <w:shd w:val="clear" w:color="auto" w:fill="FFFFFF"/>
        </w:rPr>
        <w:t>Environmental laws</w:t>
      </w:r>
    </w:p>
    <w:p w:rsidR="00B020F5" w:rsidRPr="00B020F5" w:rsidRDefault="00B020F5" w:rsidP="00A2402F">
      <w:pPr>
        <w:numPr>
          <w:ilvl w:val="0"/>
          <w:numId w:val="8"/>
        </w:numPr>
        <w:tabs>
          <w:tab w:val="left" w:pos="900"/>
          <w:tab w:val="left" w:pos="1440"/>
        </w:tabs>
        <w:ind w:left="1800" w:hanging="900"/>
        <w:rPr>
          <w:color w:val="000000"/>
          <w:sz w:val="22"/>
          <w:szCs w:val="22"/>
          <w:shd w:val="clear" w:color="auto" w:fill="FFFFFF"/>
        </w:rPr>
      </w:pPr>
      <w:r w:rsidRPr="00B020F5">
        <w:rPr>
          <w:color w:val="000000"/>
          <w:sz w:val="22"/>
          <w:szCs w:val="22"/>
          <w:shd w:val="clear" w:color="auto" w:fill="FFFFFF"/>
        </w:rPr>
        <w:t>Environmental assessment</w:t>
      </w:r>
    </w:p>
    <w:p w:rsidR="00B020F5" w:rsidRPr="00B020F5" w:rsidRDefault="00B020F5" w:rsidP="00A2402F">
      <w:pPr>
        <w:numPr>
          <w:ilvl w:val="0"/>
          <w:numId w:val="8"/>
        </w:numPr>
        <w:tabs>
          <w:tab w:val="left" w:pos="900"/>
          <w:tab w:val="left" w:pos="1440"/>
        </w:tabs>
        <w:ind w:left="1800" w:hanging="900"/>
        <w:rPr>
          <w:color w:val="000000"/>
          <w:sz w:val="22"/>
          <w:szCs w:val="22"/>
          <w:shd w:val="clear" w:color="auto" w:fill="FFFFFF"/>
        </w:rPr>
      </w:pPr>
      <w:r w:rsidRPr="00B020F5">
        <w:rPr>
          <w:color w:val="000000"/>
          <w:sz w:val="22"/>
          <w:szCs w:val="22"/>
          <w:shd w:val="clear" w:color="auto" w:fill="FFFFFF"/>
        </w:rPr>
        <w:t>Environmental audits</w:t>
      </w:r>
    </w:p>
    <w:p w:rsidR="00B020F5" w:rsidRPr="00B020F5" w:rsidRDefault="00B020F5" w:rsidP="00B020F5">
      <w:pPr>
        <w:tabs>
          <w:tab w:val="left" w:pos="540"/>
        </w:tabs>
        <w:autoSpaceDE w:val="0"/>
        <w:autoSpaceDN w:val="0"/>
        <w:adjustRightInd w:val="0"/>
        <w:ind w:left="540" w:hanging="540"/>
        <w:rPr>
          <w:color w:val="000000"/>
          <w:sz w:val="22"/>
          <w:szCs w:val="22"/>
        </w:rPr>
      </w:pPr>
      <w:r w:rsidRPr="00B020F5">
        <w:rPr>
          <w:color w:val="000000"/>
          <w:sz w:val="22"/>
          <w:szCs w:val="22"/>
        </w:rPr>
        <w:t xml:space="preserve"> </w:t>
      </w:r>
    </w:p>
    <w:p w:rsidR="00B020F5" w:rsidRPr="00B020F5" w:rsidRDefault="00B020F5" w:rsidP="00B020F5">
      <w:pPr>
        <w:tabs>
          <w:tab w:val="left" w:pos="540"/>
        </w:tabs>
        <w:autoSpaceDE w:val="0"/>
        <w:autoSpaceDN w:val="0"/>
        <w:adjustRightInd w:val="0"/>
        <w:ind w:left="540" w:hanging="540"/>
        <w:rPr>
          <w:b/>
          <w:color w:val="000000"/>
          <w:sz w:val="22"/>
          <w:szCs w:val="22"/>
          <w:u w:val="single"/>
        </w:rPr>
      </w:pPr>
      <w:r w:rsidRPr="00B020F5">
        <w:rPr>
          <w:b/>
          <w:color w:val="000000"/>
          <w:sz w:val="22"/>
          <w:szCs w:val="22"/>
          <w:u w:val="single"/>
        </w:rPr>
        <w:t>RECOMMENDED BOOKS</w:t>
      </w:r>
      <w:r w:rsidR="0008741A">
        <w:rPr>
          <w:b/>
          <w:color w:val="000000"/>
          <w:sz w:val="22"/>
          <w:szCs w:val="22"/>
          <w:u w:val="single"/>
        </w:rPr>
        <w:t>:</w:t>
      </w:r>
    </w:p>
    <w:p w:rsidR="00B020F5" w:rsidRPr="00B020F5" w:rsidRDefault="00B020F5" w:rsidP="00A2402F">
      <w:pPr>
        <w:pStyle w:val="Heading1"/>
        <w:widowControl/>
        <w:numPr>
          <w:ilvl w:val="0"/>
          <w:numId w:val="17"/>
        </w:numPr>
        <w:tabs>
          <w:tab w:val="clear" w:pos="4680"/>
          <w:tab w:val="left" w:pos="540"/>
        </w:tabs>
        <w:autoSpaceDE/>
        <w:autoSpaceDN/>
        <w:adjustRightInd/>
        <w:spacing w:after="240"/>
        <w:ind w:left="547" w:hanging="547"/>
        <w:jc w:val="both"/>
        <w:rPr>
          <w:rFonts w:ascii="Times New Roman" w:hAnsi="Times New Roman"/>
          <w:b w:val="0"/>
          <w:color w:val="000000"/>
          <w:sz w:val="22"/>
          <w:szCs w:val="22"/>
        </w:rPr>
      </w:pPr>
      <w:r w:rsidRPr="00B020F5">
        <w:rPr>
          <w:rFonts w:ascii="Times New Roman" w:hAnsi="Times New Roman"/>
          <w:b w:val="0"/>
          <w:color w:val="000000"/>
          <w:sz w:val="22"/>
          <w:szCs w:val="22"/>
        </w:rPr>
        <w:t>Governance Networks in Public Administration and Public Policy / Edition</w:t>
      </w:r>
      <w:r w:rsidR="0008741A">
        <w:rPr>
          <w:rFonts w:ascii="Times New Roman" w:hAnsi="Times New Roman"/>
          <w:b w:val="0"/>
          <w:color w:val="000000"/>
          <w:sz w:val="22"/>
          <w:szCs w:val="22"/>
        </w:rPr>
        <w:t>-I</w:t>
      </w:r>
      <w:r w:rsidRPr="00B020F5">
        <w:rPr>
          <w:rFonts w:ascii="Times New Roman" w:hAnsi="Times New Roman"/>
          <w:b w:val="0"/>
          <w:color w:val="000000"/>
          <w:sz w:val="22"/>
          <w:szCs w:val="22"/>
        </w:rPr>
        <w:t xml:space="preserve"> </w:t>
      </w:r>
      <w:r w:rsidRPr="00B020F5">
        <w:rPr>
          <w:rStyle w:val="contributors"/>
          <w:rFonts w:ascii="Times New Roman" w:hAnsi="Times New Roman"/>
          <w:b w:val="0"/>
          <w:color w:val="000000"/>
          <w:sz w:val="22"/>
          <w:szCs w:val="22"/>
        </w:rPr>
        <w:t xml:space="preserve">by Christopher Koliba, Jack W. Meek, Asim Zia, </w:t>
      </w:r>
      <w:r w:rsidRPr="00B020F5">
        <w:rPr>
          <w:rFonts w:ascii="Times New Roman" w:hAnsi="Times New Roman"/>
          <w:b w:val="0"/>
          <w:color w:val="000000"/>
          <w:sz w:val="22"/>
          <w:szCs w:val="22"/>
        </w:rPr>
        <w:t>Publisher: Taylor &amp; Francis, latest edition</w:t>
      </w:r>
    </w:p>
    <w:p w:rsidR="00B020F5" w:rsidRPr="00B020F5" w:rsidRDefault="00B020F5" w:rsidP="00A2402F">
      <w:pPr>
        <w:numPr>
          <w:ilvl w:val="0"/>
          <w:numId w:val="17"/>
        </w:numPr>
        <w:tabs>
          <w:tab w:val="left" w:pos="540"/>
        </w:tabs>
        <w:autoSpaceDE w:val="0"/>
        <w:autoSpaceDN w:val="0"/>
        <w:adjustRightInd w:val="0"/>
        <w:spacing w:after="240"/>
        <w:ind w:left="547" w:hanging="547"/>
        <w:jc w:val="both"/>
        <w:rPr>
          <w:color w:val="000000"/>
          <w:sz w:val="22"/>
          <w:szCs w:val="22"/>
        </w:rPr>
      </w:pPr>
      <w:r w:rsidRPr="00B020F5">
        <w:rPr>
          <w:color w:val="000000"/>
          <w:sz w:val="22"/>
          <w:szCs w:val="22"/>
        </w:rPr>
        <w:t>Corporate Governance: International Edition, John R. Nofsinger, Kenneth A. Kim, ISBN: 013128</w:t>
      </w:r>
      <w:bookmarkStart w:id="0" w:name="_GoBack"/>
      <w:bookmarkEnd w:id="0"/>
      <w:r w:rsidRPr="00B020F5">
        <w:rPr>
          <w:color w:val="000000"/>
          <w:sz w:val="22"/>
          <w:szCs w:val="22"/>
        </w:rPr>
        <w:t>732X, Publisher: Prentice Hall, latest edition</w:t>
      </w:r>
    </w:p>
    <w:p w:rsidR="00B020F5" w:rsidRPr="00B020F5" w:rsidRDefault="00B020F5" w:rsidP="00A2402F">
      <w:pPr>
        <w:numPr>
          <w:ilvl w:val="0"/>
          <w:numId w:val="17"/>
        </w:numPr>
        <w:tabs>
          <w:tab w:val="left" w:pos="540"/>
        </w:tabs>
        <w:autoSpaceDE w:val="0"/>
        <w:autoSpaceDN w:val="0"/>
        <w:adjustRightInd w:val="0"/>
        <w:spacing w:after="240"/>
        <w:ind w:left="547" w:hanging="547"/>
        <w:rPr>
          <w:rStyle w:val="apple-style-span"/>
          <w:color w:val="000000"/>
          <w:sz w:val="22"/>
          <w:szCs w:val="22"/>
          <w:shd w:val="clear" w:color="auto" w:fill="FFFFFF"/>
        </w:rPr>
      </w:pPr>
      <w:r w:rsidRPr="00B020F5">
        <w:rPr>
          <w:rStyle w:val="apple-style-span"/>
          <w:color w:val="000000"/>
          <w:sz w:val="22"/>
          <w:szCs w:val="22"/>
          <w:shd w:val="clear" w:color="auto" w:fill="FFFFFF"/>
        </w:rPr>
        <w:t>Corporate Governance</w:t>
      </w:r>
      <w:r w:rsidRPr="00B020F5">
        <w:rPr>
          <w:rStyle w:val="apple-converted-space"/>
          <w:color w:val="000000"/>
          <w:sz w:val="22"/>
          <w:szCs w:val="22"/>
          <w:shd w:val="clear" w:color="auto" w:fill="FFFFFF"/>
        </w:rPr>
        <w:t> </w:t>
      </w:r>
      <w:r w:rsidRPr="00B020F5">
        <w:rPr>
          <w:rStyle w:val="ptbrand"/>
          <w:color w:val="000000"/>
          <w:sz w:val="22"/>
          <w:szCs w:val="22"/>
          <w:shd w:val="clear" w:color="auto" w:fill="FFFFFF"/>
        </w:rPr>
        <w:t>by</w:t>
      </w:r>
      <w:r w:rsidRPr="00B020F5">
        <w:rPr>
          <w:rStyle w:val="apple-converted-space"/>
          <w:color w:val="000000"/>
          <w:sz w:val="22"/>
          <w:szCs w:val="22"/>
          <w:shd w:val="clear" w:color="auto" w:fill="FFFFFF"/>
        </w:rPr>
        <w:t> </w:t>
      </w:r>
      <w:r w:rsidRPr="00B020F5">
        <w:rPr>
          <w:rStyle w:val="ptbrand"/>
          <w:color w:val="000000"/>
          <w:sz w:val="22"/>
          <w:szCs w:val="22"/>
          <w:shd w:val="clear" w:color="auto" w:fill="FFFFFF"/>
        </w:rPr>
        <w:t>Robert A. G. Monks</w:t>
      </w:r>
      <w:r w:rsidRPr="00B020F5">
        <w:rPr>
          <w:rStyle w:val="apple-converted-space"/>
          <w:color w:val="000000"/>
          <w:sz w:val="22"/>
          <w:szCs w:val="22"/>
          <w:shd w:val="clear" w:color="auto" w:fill="FFFFFF"/>
        </w:rPr>
        <w:t> </w:t>
      </w:r>
      <w:r w:rsidRPr="00B020F5">
        <w:rPr>
          <w:rStyle w:val="ptbrand"/>
          <w:color w:val="000000"/>
          <w:sz w:val="22"/>
          <w:szCs w:val="22"/>
          <w:shd w:val="clear" w:color="auto" w:fill="FFFFFF"/>
        </w:rPr>
        <w:t>and</w:t>
      </w:r>
      <w:r w:rsidRPr="00B020F5">
        <w:rPr>
          <w:rStyle w:val="apple-converted-space"/>
          <w:color w:val="000000"/>
          <w:sz w:val="22"/>
          <w:szCs w:val="22"/>
          <w:shd w:val="clear" w:color="auto" w:fill="FFFFFF"/>
        </w:rPr>
        <w:t> </w:t>
      </w:r>
      <w:r w:rsidRPr="00B020F5">
        <w:rPr>
          <w:rStyle w:val="ptbrand"/>
          <w:color w:val="000000"/>
          <w:sz w:val="22"/>
          <w:szCs w:val="22"/>
          <w:shd w:val="clear" w:color="auto" w:fill="FFFFFF"/>
        </w:rPr>
        <w:t xml:space="preserve">Nell Minow, </w:t>
      </w:r>
      <w:r w:rsidR="0008741A">
        <w:rPr>
          <w:rStyle w:val="bylinepipe"/>
          <w:color w:val="000000"/>
          <w:sz w:val="22"/>
          <w:szCs w:val="22"/>
          <w:shd w:val="clear" w:color="auto" w:fill="FFFFFF"/>
        </w:rPr>
        <w:t xml:space="preserve">ISBN </w:t>
      </w:r>
      <w:r w:rsidRPr="00B020F5">
        <w:rPr>
          <w:rStyle w:val="bylinepipe"/>
          <w:color w:val="000000"/>
          <w:sz w:val="22"/>
          <w:szCs w:val="22"/>
          <w:shd w:val="clear" w:color="auto" w:fill="FFFFFF"/>
        </w:rPr>
        <w:t>10:</w:t>
      </w:r>
      <w:r w:rsidR="0008741A">
        <w:rPr>
          <w:rStyle w:val="apple-converted-space"/>
          <w:color w:val="000000"/>
          <w:sz w:val="22"/>
          <w:szCs w:val="22"/>
          <w:shd w:val="clear" w:color="auto" w:fill="FFFFFF"/>
        </w:rPr>
        <w:t xml:space="preserve"> </w:t>
      </w:r>
      <w:r w:rsidRPr="00B020F5">
        <w:rPr>
          <w:rStyle w:val="apple-style-span"/>
          <w:color w:val="000000"/>
          <w:sz w:val="22"/>
          <w:szCs w:val="22"/>
          <w:shd w:val="clear" w:color="auto" w:fill="FFFFFF"/>
        </w:rPr>
        <w:t xml:space="preserve">1405171065, </w:t>
      </w:r>
      <w:r w:rsidRPr="00B020F5">
        <w:rPr>
          <w:color w:val="000000"/>
          <w:sz w:val="22"/>
          <w:szCs w:val="22"/>
        </w:rPr>
        <w:t>Publisher: Prentice Hall, latest edition</w:t>
      </w:r>
    </w:p>
    <w:p w:rsidR="00B020F5" w:rsidRPr="00B020F5" w:rsidRDefault="00B020F5" w:rsidP="00A2402F">
      <w:pPr>
        <w:numPr>
          <w:ilvl w:val="0"/>
          <w:numId w:val="17"/>
        </w:numPr>
        <w:tabs>
          <w:tab w:val="left" w:pos="540"/>
        </w:tabs>
        <w:autoSpaceDE w:val="0"/>
        <w:autoSpaceDN w:val="0"/>
        <w:adjustRightInd w:val="0"/>
        <w:spacing w:after="240"/>
        <w:ind w:left="547" w:hanging="547"/>
        <w:jc w:val="both"/>
        <w:rPr>
          <w:iCs/>
          <w:color w:val="000000"/>
          <w:sz w:val="22"/>
          <w:szCs w:val="22"/>
        </w:rPr>
      </w:pPr>
      <w:r w:rsidRPr="00B020F5">
        <w:rPr>
          <w:color w:val="000000"/>
          <w:sz w:val="22"/>
          <w:szCs w:val="22"/>
        </w:rPr>
        <w:t xml:space="preserve">Blair, Margaret M., </w:t>
      </w:r>
      <w:r w:rsidRPr="00B020F5">
        <w:rPr>
          <w:iCs/>
          <w:color w:val="000000"/>
          <w:sz w:val="22"/>
          <w:szCs w:val="22"/>
        </w:rPr>
        <w:t xml:space="preserve">Ownership and Control: Rethinking Corporate Governance for the Twenty-first Century. </w:t>
      </w:r>
      <w:r w:rsidRPr="00B020F5">
        <w:rPr>
          <w:color w:val="000000"/>
          <w:sz w:val="22"/>
          <w:szCs w:val="22"/>
        </w:rPr>
        <w:t>Publisher: McGraw Hill, latest edition</w:t>
      </w:r>
    </w:p>
    <w:p w:rsidR="00982969" w:rsidRPr="00395434" w:rsidRDefault="00395434" w:rsidP="00395434">
      <w:pPr>
        <w:widowControl w:val="0"/>
        <w:tabs>
          <w:tab w:val="left" w:pos="540"/>
          <w:tab w:val="left" w:pos="720"/>
          <w:tab w:val="left" w:pos="1080"/>
          <w:tab w:val="left" w:pos="1260"/>
          <w:tab w:val="right" w:pos="7920"/>
        </w:tabs>
        <w:kinsoku w:val="0"/>
        <w:overflowPunct w:val="0"/>
        <w:spacing w:after="240"/>
        <w:ind w:left="540" w:hanging="540"/>
        <w:jc w:val="both"/>
        <w:textAlignment w:val="baseline"/>
        <w:rPr>
          <w:rStyle w:val="CharacterStyle1"/>
          <w:color w:val="000000"/>
          <w:kern w:val="2"/>
          <w:sz w:val="22"/>
          <w:szCs w:val="22"/>
        </w:rPr>
      </w:pPr>
      <w:r>
        <w:rPr>
          <w:color w:val="000000"/>
          <w:sz w:val="22"/>
          <w:szCs w:val="22"/>
        </w:rPr>
        <w:t>5)</w:t>
      </w:r>
      <w:r>
        <w:rPr>
          <w:color w:val="000000"/>
          <w:sz w:val="22"/>
          <w:szCs w:val="22"/>
        </w:rPr>
        <w:tab/>
      </w:r>
      <w:r w:rsidR="00B020F5" w:rsidRPr="00395434">
        <w:rPr>
          <w:color w:val="000000"/>
          <w:sz w:val="22"/>
          <w:szCs w:val="22"/>
        </w:rPr>
        <w:t xml:space="preserve">Charkham, Jonathan, </w:t>
      </w:r>
      <w:r w:rsidR="00B020F5" w:rsidRPr="00395434">
        <w:rPr>
          <w:iCs/>
          <w:color w:val="000000"/>
          <w:sz w:val="22"/>
          <w:szCs w:val="22"/>
        </w:rPr>
        <w:t>Keeping Good Company: A Study of Corporate Governance in Five Countries</w:t>
      </w:r>
      <w:r w:rsidR="00B020F5" w:rsidRPr="00395434">
        <w:rPr>
          <w:color w:val="000000"/>
          <w:sz w:val="22"/>
          <w:szCs w:val="22"/>
        </w:rPr>
        <w:t>. Publisher: Prentice Hall, latest edition</w:t>
      </w:r>
      <w:r w:rsidR="00BC2D23" w:rsidRPr="00395434">
        <w:rPr>
          <w:sz w:val="22"/>
          <w:szCs w:val="22"/>
        </w:rPr>
        <w:t>.</w:t>
      </w:r>
    </w:p>
    <w:p w:rsidR="0008741A" w:rsidRDefault="0008741A" w:rsidP="0069449C">
      <w:pPr>
        <w:pStyle w:val="BodyText"/>
        <w:tabs>
          <w:tab w:val="left" w:pos="540"/>
          <w:tab w:val="left" w:pos="1080"/>
          <w:tab w:val="right" w:pos="7920"/>
        </w:tabs>
        <w:jc w:val="center"/>
        <w:rPr>
          <w:rFonts w:ascii="Wingdings" w:hAnsi="Wingdings"/>
          <w:color w:val="000000"/>
        </w:rPr>
      </w:pPr>
    </w:p>
    <w:p w:rsidR="00AA1431" w:rsidRPr="002D4031" w:rsidRDefault="0069449C" w:rsidP="0069449C">
      <w:pPr>
        <w:pStyle w:val="BodyText"/>
        <w:tabs>
          <w:tab w:val="left" w:pos="540"/>
          <w:tab w:val="left" w:pos="1080"/>
          <w:tab w:val="right" w:pos="7920"/>
        </w:tabs>
        <w:jc w:val="center"/>
        <w:rPr>
          <w:rStyle w:val="CharacterStyle1"/>
          <w:rFonts w:ascii="Times New Roman" w:hAnsi="Times New Roman"/>
          <w:bCs/>
          <w:color w:val="000000"/>
          <w:sz w:val="22"/>
          <w:szCs w:val="22"/>
        </w:rPr>
      </w:pPr>
      <w:r w:rsidRPr="002D4031">
        <w:rPr>
          <w:rFonts w:ascii="Wingdings" w:hAnsi="Wingdings"/>
          <w:color w:val="000000"/>
        </w:rPr>
        <w:t></w:t>
      </w:r>
      <w:r w:rsidRPr="002D4031">
        <w:rPr>
          <w:rFonts w:ascii="Wingdings" w:hAnsi="Wingdings"/>
          <w:color w:val="000000"/>
        </w:rPr>
        <w:t></w:t>
      </w:r>
      <w:r w:rsidRPr="002D4031">
        <w:rPr>
          <w:rFonts w:ascii="Wingdings" w:hAnsi="Wingdings"/>
          <w:color w:val="000000"/>
        </w:rPr>
        <w:t></w:t>
      </w:r>
    </w:p>
    <w:sectPr w:rsidR="00AA1431" w:rsidRPr="002D4031" w:rsidSect="00067382">
      <w:headerReference w:type="even" r:id="rId9"/>
      <w:headerReference w:type="default" r:id="rId10"/>
      <w:footerReference w:type="even" r:id="rId11"/>
      <w:footerReference w:type="default" r:id="rId12"/>
      <w:footerReference w:type="first" r:id="rId13"/>
      <w:type w:val="continuous"/>
      <w:pgSz w:w="12240" w:h="15840" w:code="1"/>
      <w:pgMar w:top="2160" w:right="2160" w:bottom="2160" w:left="2160" w:header="0" w:footer="1440" w:gutter="0"/>
      <w:pgNumType w:start="1"/>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3D92" w:rsidRDefault="004C3D92" w:rsidP="00C94A74">
      <w:r>
        <w:separator/>
      </w:r>
    </w:p>
  </w:endnote>
  <w:endnote w:type="continuationSeparator" w:id="1">
    <w:p w:rsidR="004C3D92" w:rsidRDefault="004C3D92" w:rsidP="00C94A74">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Console">
    <w:panose1 w:val="020B0609040504020204"/>
    <w:charset w:val="00"/>
    <w:family w:val="modern"/>
    <w:pitch w:val="fixed"/>
    <w:sig w:usb0="8000028F" w:usb1="00001800" w:usb2="00000000" w:usb3="00000000" w:csb0="0000001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6951" w:rsidRDefault="004579FC">
    <w:pPr>
      <w:pStyle w:val="Footer"/>
      <w:framePr w:wrap="around" w:vAnchor="text" w:hAnchor="margin" w:xAlign="right" w:y="1"/>
      <w:rPr>
        <w:rStyle w:val="PageNumber"/>
      </w:rPr>
    </w:pPr>
    <w:r>
      <w:rPr>
        <w:rStyle w:val="PageNumber"/>
      </w:rPr>
      <w:fldChar w:fldCharType="begin"/>
    </w:r>
    <w:r w:rsidR="00E96951">
      <w:rPr>
        <w:rStyle w:val="PageNumber"/>
      </w:rPr>
      <w:instrText xml:space="preserve">PAGE  </w:instrText>
    </w:r>
    <w:r>
      <w:rPr>
        <w:rStyle w:val="PageNumber"/>
      </w:rPr>
      <w:fldChar w:fldCharType="end"/>
    </w:r>
  </w:p>
  <w:p w:rsidR="00E96951" w:rsidRDefault="00E96951">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6951" w:rsidRPr="002D4031" w:rsidRDefault="004579FC">
    <w:pPr>
      <w:pStyle w:val="Footer"/>
      <w:jc w:val="center"/>
      <w:rPr>
        <w:rFonts w:ascii="Times New Roman" w:hAnsi="Times New Roman"/>
        <w:sz w:val="24"/>
      </w:rPr>
    </w:pPr>
    <w:r w:rsidRPr="002D4031">
      <w:rPr>
        <w:rFonts w:ascii="Times New Roman" w:hAnsi="Times New Roman"/>
        <w:sz w:val="24"/>
      </w:rPr>
      <w:fldChar w:fldCharType="begin"/>
    </w:r>
    <w:r w:rsidR="00CF6513" w:rsidRPr="002D4031">
      <w:rPr>
        <w:rFonts w:ascii="Times New Roman" w:hAnsi="Times New Roman"/>
        <w:sz w:val="24"/>
      </w:rPr>
      <w:instrText xml:space="preserve"> PAGE   \* MERGEFORMAT </w:instrText>
    </w:r>
    <w:r w:rsidRPr="002D4031">
      <w:rPr>
        <w:rFonts w:ascii="Times New Roman" w:hAnsi="Times New Roman"/>
        <w:sz w:val="24"/>
      </w:rPr>
      <w:fldChar w:fldCharType="separate"/>
    </w:r>
    <w:r w:rsidR="0016204E">
      <w:rPr>
        <w:rFonts w:ascii="Times New Roman" w:hAnsi="Times New Roman"/>
        <w:noProof/>
        <w:sz w:val="24"/>
      </w:rPr>
      <w:t>2</w:t>
    </w:r>
    <w:r w:rsidRPr="002D4031">
      <w:rPr>
        <w:rFonts w:ascii="Times New Roman" w:hAnsi="Times New Roman"/>
        <w:noProof/>
        <w:sz w:val="24"/>
      </w:rPr>
      <w:fldChar w:fldCharType="end"/>
    </w:r>
  </w:p>
  <w:p w:rsidR="00E96951" w:rsidRDefault="00E96951">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6951" w:rsidRDefault="00E96951" w:rsidP="00067382">
    <w:pPr>
      <w:pStyle w:val="Footer"/>
      <w:jc w:val="center"/>
    </w:pPr>
  </w:p>
  <w:p w:rsidR="00E96951" w:rsidRDefault="00E9695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3D92" w:rsidRDefault="004C3D92" w:rsidP="00C94A74">
      <w:r>
        <w:separator/>
      </w:r>
    </w:p>
  </w:footnote>
  <w:footnote w:type="continuationSeparator" w:id="1">
    <w:p w:rsidR="004C3D92" w:rsidRDefault="004C3D92" w:rsidP="00C94A7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6951" w:rsidRDefault="004579FC" w:rsidP="00177D05">
    <w:pPr>
      <w:pStyle w:val="Header"/>
      <w:framePr w:wrap="around" w:vAnchor="text" w:hAnchor="margin" w:xAlign="right" w:y="1"/>
      <w:rPr>
        <w:rStyle w:val="PageNumber"/>
      </w:rPr>
    </w:pPr>
    <w:r>
      <w:rPr>
        <w:rStyle w:val="PageNumber"/>
      </w:rPr>
      <w:fldChar w:fldCharType="begin"/>
    </w:r>
    <w:r w:rsidR="00E96951">
      <w:rPr>
        <w:rStyle w:val="PageNumber"/>
      </w:rPr>
      <w:instrText xml:space="preserve">PAGE  </w:instrText>
    </w:r>
    <w:r>
      <w:rPr>
        <w:rStyle w:val="PageNumber"/>
      </w:rPr>
      <w:fldChar w:fldCharType="end"/>
    </w:r>
  </w:p>
  <w:p w:rsidR="00E96951" w:rsidRDefault="00E96951">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6951" w:rsidRDefault="00E96951">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92BA3"/>
    <w:multiLevelType w:val="hybridMultilevel"/>
    <w:tmpl w:val="74DE0000"/>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C59552D"/>
    <w:multiLevelType w:val="hybridMultilevel"/>
    <w:tmpl w:val="C49ABDDC"/>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C5F44F8"/>
    <w:multiLevelType w:val="hybridMultilevel"/>
    <w:tmpl w:val="4E522CC4"/>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
    <w:nsid w:val="16B303DB"/>
    <w:multiLevelType w:val="hybridMultilevel"/>
    <w:tmpl w:val="171A897E"/>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96C78EF"/>
    <w:multiLevelType w:val="hybridMultilevel"/>
    <w:tmpl w:val="6F86D782"/>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nsid w:val="2ADF7AAD"/>
    <w:multiLevelType w:val="hybridMultilevel"/>
    <w:tmpl w:val="3A88EB86"/>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2D0F48A0"/>
    <w:multiLevelType w:val="hybridMultilevel"/>
    <w:tmpl w:val="BB9A960C"/>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2F0F206B"/>
    <w:multiLevelType w:val="hybridMultilevel"/>
    <w:tmpl w:val="9E34D14E"/>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343760D5"/>
    <w:multiLevelType w:val="hybridMultilevel"/>
    <w:tmpl w:val="3E62B394"/>
    <w:lvl w:ilvl="0" w:tplc="0409000F">
      <w:start w:val="1"/>
      <w:numFmt w:val="decimal"/>
      <w:lvlText w:val="%1."/>
      <w:lvlJc w:val="left"/>
      <w:pPr>
        <w:ind w:left="1800" w:hanging="360"/>
      </w:pPr>
      <w:rPr>
        <w:rFont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9">
    <w:nsid w:val="35541EE8"/>
    <w:multiLevelType w:val="hybridMultilevel"/>
    <w:tmpl w:val="AAF6230E"/>
    <w:lvl w:ilvl="0" w:tplc="0409000F">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AAC4009"/>
    <w:multiLevelType w:val="hybridMultilevel"/>
    <w:tmpl w:val="AF746356"/>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5B547A4B"/>
    <w:multiLevelType w:val="hybridMultilevel"/>
    <w:tmpl w:val="BC9408CC"/>
    <w:lvl w:ilvl="0" w:tplc="80A26A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08F0CC1"/>
    <w:multiLevelType w:val="hybridMultilevel"/>
    <w:tmpl w:val="DAE8785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647C4089"/>
    <w:multiLevelType w:val="hybridMultilevel"/>
    <w:tmpl w:val="FE906566"/>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690407EC"/>
    <w:multiLevelType w:val="hybridMultilevel"/>
    <w:tmpl w:val="31145CA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937242C"/>
    <w:multiLevelType w:val="hybridMultilevel"/>
    <w:tmpl w:val="E6A617A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43E362F"/>
    <w:multiLevelType w:val="hybridMultilevel"/>
    <w:tmpl w:val="C8B084C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DDD5044"/>
    <w:multiLevelType w:val="hybridMultilevel"/>
    <w:tmpl w:val="18221E6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8"/>
  </w:num>
  <w:num w:numId="2">
    <w:abstractNumId w:val="16"/>
  </w:num>
  <w:num w:numId="3">
    <w:abstractNumId w:val="15"/>
  </w:num>
  <w:num w:numId="4">
    <w:abstractNumId w:val="11"/>
  </w:num>
  <w:num w:numId="5">
    <w:abstractNumId w:val="14"/>
  </w:num>
  <w:num w:numId="6">
    <w:abstractNumId w:val="6"/>
  </w:num>
  <w:num w:numId="7">
    <w:abstractNumId w:val="10"/>
  </w:num>
  <w:num w:numId="8">
    <w:abstractNumId w:val="1"/>
  </w:num>
  <w:num w:numId="9">
    <w:abstractNumId w:val="12"/>
  </w:num>
  <w:num w:numId="10">
    <w:abstractNumId w:val="17"/>
  </w:num>
  <w:num w:numId="11">
    <w:abstractNumId w:val="13"/>
  </w:num>
  <w:num w:numId="12">
    <w:abstractNumId w:val="7"/>
  </w:num>
  <w:num w:numId="13">
    <w:abstractNumId w:val="3"/>
  </w:num>
  <w:num w:numId="14">
    <w:abstractNumId w:val="4"/>
  </w:num>
  <w:num w:numId="15">
    <w:abstractNumId w:val="2"/>
  </w:num>
  <w:num w:numId="16">
    <w:abstractNumId w:val="5"/>
  </w:num>
  <w:num w:numId="17">
    <w:abstractNumId w:val="0"/>
  </w:num>
  <w:num w:numId="18">
    <w:abstractNumId w:val="9"/>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oNotTrackMoves/>
  <w:defaultTabStop w:val="720"/>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C6CF8"/>
    <w:rsid w:val="00012850"/>
    <w:rsid w:val="00020934"/>
    <w:rsid w:val="00042733"/>
    <w:rsid w:val="00067382"/>
    <w:rsid w:val="00085DA4"/>
    <w:rsid w:val="0008741A"/>
    <w:rsid w:val="000B0D56"/>
    <w:rsid w:val="000B78A9"/>
    <w:rsid w:val="000C1E5D"/>
    <w:rsid w:val="000C5D27"/>
    <w:rsid w:val="000C64C7"/>
    <w:rsid w:val="000D214C"/>
    <w:rsid w:val="000E02F0"/>
    <w:rsid w:val="000E7800"/>
    <w:rsid w:val="000F1982"/>
    <w:rsid w:val="001359F5"/>
    <w:rsid w:val="001548BB"/>
    <w:rsid w:val="0016204E"/>
    <w:rsid w:val="00173321"/>
    <w:rsid w:val="00177D05"/>
    <w:rsid w:val="0018539F"/>
    <w:rsid w:val="00187F3C"/>
    <w:rsid w:val="001A4350"/>
    <w:rsid w:val="001F52A1"/>
    <w:rsid w:val="001F5E06"/>
    <w:rsid w:val="00215DE6"/>
    <w:rsid w:val="00215F2F"/>
    <w:rsid w:val="00223BF3"/>
    <w:rsid w:val="00223FCE"/>
    <w:rsid w:val="002241FA"/>
    <w:rsid w:val="0024715C"/>
    <w:rsid w:val="00296DBB"/>
    <w:rsid w:val="002A2704"/>
    <w:rsid w:val="002D4031"/>
    <w:rsid w:val="002E7D96"/>
    <w:rsid w:val="002F6D70"/>
    <w:rsid w:val="002F7E75"/>
    <w:rsid w:val="00301AC2"/>
    <w:rsid w:val="00321EF3"/>
    <w:rsid w:val="00322650"/>
    <w:rsid w:val="00395434"/>
    <w:rsid w:val="00396AED"/>
    <w:rsid w:val="003A66F6"/>
    <w:rsid w:val="003B4553"/>
    <w:rsid w:val="003D6D21"/>
    <w:rsid w:val="00405819"/>
    <w:rsid w:val="00406DAB"/>
    <w:rsid w:val="004411DB"/>
    <w:rsid w:val="004579FC"/>
    <w:rsid w:val="00465842"/>
    <w:rsid w:val="004733C3"/>
    <w:rsid w:val="004964FE"/>
    <w:rsid w:val="004C3D92"/>
    <w:rsid w:val="004F54D8"/>
    <w:rsid w:val="00527F8E"/>
    <w:rsid w:val="00537FFA"/>
    <w:rsid w:val="00553D90"/>
    <w:rsid w:val="00576331"/>
    <w:rsid w:val="005B17FF"/>
    <w:rsid w:val="005C1AE4"/>
    <w:rsid w:val="005C6CF8"/>
    <w:rsid w:val="005E3142"/>
    <w:rsid w:val="00602CBD"/>
    <w:rsid w:val="00673CA8"/>
    <w:rsid w:val="0069103E"/>
    <w:rsid w:val="0069449C"/>
    <w:rsid w:val="006B7FDF"/>
    <w:rsid w:val="006E64F9"/>
    <w:rsid w:val="006E77C9"/>
    <w:rsid w:val="00710D57"/>
    <w:rsid w:val="007150B5"/>
    <w:rsid w:val="00722CE0"/>
    <w:rsid w:val="00726FC3"/>
    <w:rsid w:val="00744129"/>
    <w:rsid w:val="00746889"/>
    <w:rsid w:val="00752C84"/>
    <w:rsid w:val="00773DFF"/>
    <w:rsid w:val="00774188"/>
    <w:rsid w:val="007830D2"/>
    <w:rsid w:val="007A7547"/>
    <w:rsid w:val="007A7CB6"/>
    <w:rsid w:val="007B3E42"/>
    <w:rsid w:val="007C22FF"/>
    <w:rsid w:val="007C349B"/>
    <w:rsid w:val="007C3BA8"/>
    <w:rsid w:val="007D1420"/>
    <w:rsid w:val="007E2496"/>
    <w:rsid w:val="007E5106"/>
    <w:rsid w:val="007E6CB4"/>
    <w:rsid w:val="007F4089"/>
    <w:rsid w:val="007F60D0"/>
    <w:rsid w:val="00803731"/>
    <w:rsid w:val="008417C6"/>
    <w:rsid w:val="0085541A"/>
    <w:rsid w:val="00860CD8"/>
    <w:rsid w:val="008845CF"/>
    <w:rsid w:val="00891AB5"/>
    <w:rsid w:val="008A53A4"/>
    <w:rsid w:val="008E10ED"/>
    <w:rsid w:val="008F01B6"/>
    <w:rsid w:val="008F44C9"/>
    <w:rsid w:val="00907278"/>
    <w:rsid w:val="0093271D"/>
    <w:rsid w:val="00940EE3"/>
    <w:rsid w:val="00970BAF"/>
    <w:rsid w:val="00975F63"/>
    <w:rsid w:val="00982969"/>
    <w:rsid w:val="009C5429"/>
    <w:rsid w:val="009F251F"/>
    <w:rsid w:val="00A03788"/>
    <w:rsid w:val="00A119DD"/>
    <w:rsid w:val="00A16047"/>
    <w:rsid w:val="00A2402F"/>
    <w:rsid w:val="00A328CA"/>
    <w:rsid w:val="00A351C5"/>
    <w:rsid w:val="00A456F7"/>
    <w:rsid w:val="00A718F1"/>
    <w:rsid w:val="00AA1431"/>
    <w:rsid w:val="00AB2355"/>
    <w:rsid w:val="00AC1507"/>
    <w:rsid w:val="00AC580D"/>
    <w:rsid w:val="00AD7C90"/>
    <w:rsid w:val="00B020F5"/>
    <w:rsid w:val="00B16C57"/>
    <w:rsid w:val="00B24226"/>
    <w:rsid w:val="00B27DDB"/>
    <w:rsid w:val="00B7031E"/>
    <w:rsid w:val="00B8646A"/>
    <w:rsid w:val="00BA280C"/>
    <w:rsid w:val="00BA4773"/>
    <w:rsid w:val="00BA5260"/>
    <w:rsid w:val="00BB3595"/>
    <w:rsid w:val="00BC2D23"/>
    <w:rsid w:val="00BC36E1"/>
    <w:rsid w:val="00C20427"/>
    <w:rsid w:val="00C27FEC"/>
    <w:rsid w:val="00C41ABA"/>
    <w:rsid w:val="00C775B4"/>
    <w:rsid w:val="00C84AFC"/>
    <w:rsid w:val="00C8625D"/>
    <w:rsid w:val="00C866B9"/>
    <w:rsid w:val="00C94A74"/>
    <w:rsid w:val="00CA569A"/>
    <w:rsid w:val="00CB0F1D"/>
    <w:rsid w:val="00CC66A2"/>
    <w:rsid w:val="00CD32CE"/>
    <w:rsid w:val="00CD50D2"/>
    <w:rsid w:val="00CF26EA"/>
    <w:rsid w:val="00CF3308"/>
    <w:rsid w:val="00CF6513"/>
    <w:rsid w:val="00D06FC6"/>
    <w:rsid w:val="00D07B96"/>
    <w:rsid w:val="00D07FAB"/>
    <w:rsid w:val="00D10529"/>
    <w:rsid w:val="00D13CEC"/>
    <w:rsid w:val="00D444D3"/>
    <w:rsid w:val="00D4456B"/>
    <w:rsid w:val="00D5211B"/>
    <w:rsid w:val="00D54D00"/>
    <w:rsid w:val="00DA0C8D"/>
    <w:rsid w:val="00DB1A64"/>
    <w:rsid w:val="00DE70C0"/>
    <w:rsid w:val="00E0294F"/>
    <w:rsid w:val="00E050AB"/>
    <w:rsid w:val="00E36DC5"/>
    <w:rsid w:val="00E7479C"/>
    <w:rsid w:val="00E77290"/>
    <w:rsid w:val="00E96951"/>
    <w:rsid w:val="00EA0015"/>
    <w:rsid w:val="00EB0377"/>
    <w:rsid w:val="00ED5A44"/>
    <w:rsid w:val="00EE30E9"/>
    <w:rsid w:val="00EF7FAF"/>
    <w:rsid w:val="00F10138"/>
    <w:rsid w:val="00F109CB"/>
    <w:rsid w:val="00F61920"/>
    <w:rsid w:val="00F945B6"/>
    <w:rsid w:val="00FB6C90"/>
    <w:rsid w:val="00FD18DD"/>
    <w:rsid w:val="00FD4252"/>
    <w:rsid w:val="00FD559E"/>
    <w:rsid w:val="00FF1E31"/>
  </w:rsids>
  <m:mathPr>
    <m:mathFont m:val="Cambria Math"/>
    <m:brkBin m:val="before"/>
    <m:brkBinSub m:val="--"/>
    <m:smallFrac/>
    <m:dispDef/>
    <m:lMargin m:val="0"/>
    <m:rMargin m:val="0"/>
    <m:defJc m:val="centerGroup"/>
    <m:wrapIndent m:val="1440"/>
    <m:intLim m:val="subSup"/>
    <m:naryLim m:val="undOvr"/>
  </m:mathPr>
  <w:uiCompat97To2003/>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6CF8"/>
    <w:rPr>
      <w:rFonts w:ascii="Times New Roman" w:eastAsia="Times New Roman" w:hAnsi="Times New Roman" w:cs="Times New Roman"/>
      <w:sz w:val="24"/>
      <w:szCs w:val="24"/>
    </w:rPr>
  </w:style>
  <w:style w:type="paragraph" w:styleId="Heading1">
    <w:name w:val="heading 1"/>
    <w:basedOn w:val="Normal"/>
    <w:next w:val="Normal"/>
    <w:link w:val="Heading1Char"/>
    <w:qFormat/>
    <w:rsid w:val="005C6CF8"/>
    <w:pPr>
      <w:keepNext/>
      <w:widowControl w:val="0"/>
      <w:tabs>
        <w:tab w:val="center" w:pos="4680"/>
      </w:tabs>
      <w:autoSpaceDE w:val="0"/>
      <w:autoSpaceDN w:val="0"/>
      <w:adjustRightInd w:val="0"/>
      <w:jc w:val="center"/>
      <w:outlineLvl w:val="0"/>
    </w:pPr>
    <w:rPr>
      <w:rFonts w:ascii="Arial" w:hAnsi="Arial"/>
      <w:b/>
      <w:bCs/>
      <w:sz w:val="36"/>
    </w:rPr>
  </w:style>
  <w:style w:type="paragraph" w:styleId="Heading2">
    <w:name w:val="heading 2"/>
    <w:basedOn w:val="Normal"/>
    <w:next w:val="Normal"/>
    <w:link w:val="Heading2Char"/>
    <w:qFormat/>
    <w:rsid w:val="005C6CF8"/>
    <w:pPr>
      <w:keepNext/>
      <w:widowControl w:val="0"/>
      <w:tabs>
        <w:tab w:val="center" w:pos="4680"/>
      </w:tabs>
      <w:autoSpaceDE w:val="0"/>
      <w:autoSpaceDN w:val="0"/>
      <w:adjustRightInd w:val="0"/>
      <w:jc w:val="center"/>
      <w:outlineLvl w:val="1"/>
    </w:pPr>
    <w:rPr>
      <w:rFonts w:ascii="Arial" w:hAnsi="Arial"/>
      <w:b/>
      <w:bCs/>
    </w:rPr>
  </w:style>
  <w:style w:type="paragraph" w:styleId="Heading3">
    <w:name w:val="heading 3"/>
    <w:basedOn w:val="Normal"/>
    <w:next w:val="Normal"/>
    <w:link w:val="Heading3Char"/>
    <w:uiPriority w:val="9"/>
    <w:semiHidden/>
    <w:unhideWhenUsed/>
    <w:qFormat/>
    <w:rsid w:val="007D1420"/>
    <w:pPr>
      <w:keepNext/>
      <w:keepLines/>
      <w:spacing w:before="200"/>
      <w:outlineLvl w:val="2"/>
    </w:pPr>
    <w:rPr>
      <w:rFonts w:ascii="Cambria" w:hAnsi="Cambria"/>
      <w:b/>
      <w:bCs/>
      <w:color w:val="4F81BD"/>
    </w:rPr>
  </w:style>
  <w:style w:type="paragraph" w:styleId="Heading4">
    <w:name w:val="heading 4"/>
    <w:basedOn w:val="Normal"/>
    <w:next w:val="Normal"/>
    <w:link w:val="Heading4Char"/>
    <w:uiPriority w:val="9"/>
    <w:semiHidden/>
    <w:unhideWhenUsed/>
    <w:qFormat/>
    <w:rsid w:val="00BC2D23"/>
    <w:pPr>
      <w:keepNext/>
      <w:keepLines/>
      <w:spacing w:before="40"/>
      <w:outlineLvl w:val="3"/>
    </w:pPr>
    <w:rPr>
      <w:rFonts w:ascii="Cambria" w:hAnsi="Cambria"/>
      <w:i/>
      <w:iCs/>
      <w:color w:val="365F91"/>
    </w:rPr>
  </w:style>
  <w:style w:type="paragraph" w:styleId="Heading5">
    <w:name w:val="heading 5"/>
    <w:basedOn w:val="Normal"/>
    <w:next w:val="Normal"/>
    <w:link w:val="Heading5Char"/>
    <w:qFormat/>
    <w:rsid w:val="005C6CF8"/>
    <w:pPr>
      <w:keepNext/>
      <w:widowControl w:val="0"/>
      <w:tabs>
        <w:tab w:val="center" w:pos="4680"/>
      </w:tabs>
      <w:autoSpaceDE w:val="0"/>
      <w:autoSpaceDN w:val="0"/>
      <w:adjustRightInd w:val="0"/>
      <w:outlineLvl w:val="4"/>
    </w:pPr>
    <w:rPr>
      <w:rFonts w:ascii="Arial" w:hAnsi="Arial"/>
      <w:b/>
      <w:bCs/>
    </w:rPr>
  </w:style>
  <w:style w:type="paragraph" w:styleId="Heading7">
    <w:name w:val="heading 7"/>
    <w:basedOn w:val="Normal"/>
    <w:next w:val="Normal"/>
    <w:link w:val="Heading7Char"/>
    <w:uiPriority w:val="9"/>
    <w:semiHidden/>
    <w:unhideWhenUsed/>
    <w:qFormat/>
    <w:rsid w:val="007D1420"/>
    <w:pPr>
      <w:keepNext/>
      <w:keepLines/>
      <w:spacing w:before="200"/>
      <w:outlineLvl w:val="6"/>
    </w:pPr>
    <w:rPr>
      <w:rFonts w:ascii="Cambria" w:hAnsi="Cambria"/>
      <w:i/>
      <w:iCs/>
      <w:color w:val="404040"/>
    </w:rPr>
  </w:style>
  <w:style w:type="paragraph" w:styleId="Heading8">
    <w:name w:val="heading 8"/>
    <w:basedOn w:val="Normal"/>
    <w:next w:val="Normal"/>
    <w:link w:val="Heading8Char"/>
    <w:uiPriority w:val="9"/>
    <w:semiHidden/>
    <w:unhideWhenUsed/>
    <w:qFormat/>
    <w:rsid w:val="007D1420"/>
    <w:pPr>
      <w:keepNext/>
      <w:keepLines/>
      <w:spacing w:before="200"/>
      <w:outlineLvl w:val="7"/>
    </w:pPr>
    <w:rPr>
      <w:rFonts w:ascii="Cambria" w:hAnsi="Cambria"/>
      <w:color w:val="404040"/>
      <w:sz w:val="20"/>
      <w:szCs w:val="20"/>
    </w:rPr>
  </w:style>
  <w:style w:type="paragraph" w:styleId="Heading9">
    <w:name w:val="heading 9"/>
    <w:basedOn w:val="Normal"/>
    <w:next w:val="Normal"/>
    <w:link w:val="Heading9Char"/>
    <w:qFormat/>
    <w:rsid w:val="005C6CF8"/>
    <w:pPr>
      <w:keepNext/>
      <w:tabs>
        <w:tab w:val="center" w:pos="4680"/>
      </w:tabs>
      <w:jc w:val="center"/>
      <w:outlineLvl w:val="8"/>
    </w:pPr>
    <w:rPr>
      <w:rFonts w:ascii="Lucida Console" w:hAnsi="Lucida Console" w:cs="Arial"/>
      <w:b/>
      <w:bCs/>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C6CF8"/>
    <w:rPr>
      <w:rFonts w:ascii="Arial" w:eastAsia="Times New Roman" w:hAnsi="Arial" w:cs="Times New Roman"/>
      <w:b/>
      <w:bCs/>
      <w:sz w:val="36"/>
      <w:szCs w:val="24"/>
    </w:rPr>
  </w:style>
  <w:style w:type="character" w:customStyle="1" w:styleId="Heading2Char">
    <w:name w:val="Heading 2 Char"/>
    <w:basedOn w:val="DefaultParagraphFont"/>
    <w:link w:val="Heading2"/>
    <w:rsid w:val="005C6CF8"/>
    <w:rPr>
      <w:rFonts w:ascii="Arial" w:eastAsia="Times New Roman" w:hAnsi="Arial" w:cs="Times New Roman"/>
      <w:b/>
      <w:bCs/>
      <w:sz w:val="24"/>
      <w:szCs w:val="24"/>
    </w:rPr>
  </w:style>
  <w:style w:type="character" w:customStyle="1" w:styleId="Heading5Char">
    <w:name w:val="Heading 5 Char"/>
    <w:basedOn w:val="DefaultParagraphFont"/>
    <w:link w:val="Heading5"/>
    <w:rsid w:val="005C6CF8"/>
    <w:rPr>
      <w:rFonts w:ascii="Arial" w:eastAsia="Times New Roman" w:hAnsi="Arial" w:cs="Times New Roman"/>
      <w:b/>
      <w:bCs/>
      <w:sz w:val="24"/>
      <w:szCs w:val="24"/>
    </w:rPr>
  </w:style>
  <w:style w:type="character" w:customStyle="1" w:styleId="Heading9Char">
    <w:name w:val="Heading 9 Char"/>
    <w:basedOn w:val="DefaultParagraphFont"/>
    <w:link w:val="Heading9"/>
    <w:rsid w:val="005C6CF8"/>
    <w:rPr>
      <w:rFonts w:ascii="Lucida Console" w:eastAsia="Times New Roman" w:hAnsi="Lucida Console" w:cs="Arial"/>
      <w:b/>
      <w:bCs/>
      <w:sz w:val="28"/>
      <w:szCs w:val="24"/>
      <w:u w:val="single"/>
    </w:rPr>
  </w:style>
  <w:style w:type="paragraph" w:styleId="Footer">
    <w:name w:val="footer"/>
    <w:basedOn w:val="Normal"/>
    <w:link w:val="FooterChar"/>
    <w:uiPriority w:val="99"/>
    <w:rsid w:val="005C6CF8"/>
    <w:pPr>
      <w:widowControl w:val="0"/>
      <w:tabs>
        <w:tab w:val="center" w:pos="4320"/>
        <w:tab w:val="right" w:pos="8640"/>
      </w:tabs>
      <w:autoSpaceDE w:val="0"/>
      <w:autoSpaceDN w:val="0"/>
      <w:adjustRightInd w:val="0"/>
    </w:pPr>
    <w:rPr>
      <w:rFonts w:ascii="Arial" w:hAnsi="Arial"/>
      <w:sz w:val="20"/>
    </w:rPr>
  </w:style>
  <w:style w:type="character" w:customStyle="1" w:styleId="FooterChar">
    <w:name w:val="Footer Char"/>
    <w:basedOn w:val="DefaultParagraphFont"/>
    <w:link w:val="Footer"/>
    <w:uiPriority w:val="99"/>
    <w:rsid w:val="005C6CF8"/>
    <w:rPr>
      <w:rFonts w:ascii="Arial" w:eastAsia="Times New Roman" w:hAnsi="Arial" w:cs="Times New Roman"/>
      <w:sz w:val="20"/>
      <w:szCs w:val="24"/>
    </w:rPr>
  </w:style>
  <w:style w:type="character" w:styleId="PageNumber">
    <w:name w:val="page number"/>
    <w:basedOn w:val="DefaultParagraphFont"/>
    <w:rsid w:val="005C6CF8"/>
  </w:style>
  <w:style w:type="paragraph" w:styleId="BodyText2">
    <w:name w:val="Body Text 2"/>
    <w:basedOn w:val="Normal"/>
    <w:link w:val="BodyText2Char"/>
    <w:rsid w:val="005C6CF8"/>
    <w:pPr>
      <w:widowControl w:val="0"/>
      <w:tabs>
        <w:tab w:val="left" w:pos="1080"/>
        <w:tab w:val="center" w:pos="4680"/>
      </w:tabs>
      <w:autoSpaceDE w:val="0"/>
      <w:autoSpaceDN w:val="0"/>
      <w:adjustRightInd w:val="0"/>
    </w:pPr>
    <w:rPr>
      <w:rFonts w:ascii="Arial" w:hAnsi="Arial"/>
      <w:b/>
      <w:bCs/>
    </w:rPr>
  </w:style>
  <w:style w:type="character" w:customStyle="1" w:styleId="BodyText2Char">
    <w:name w:val="Body Text 2 Char"/>
    <w:basedOn w:val="DefaultParagraphFont"/>
    <w:link w:val="BodyText2"/>
    <w:rsid w:val="005C6CF8"/>
    <w:rPr>
      <w:rFonts w:ascii="Arial" w:eastAsia="Times New Roman" w:hAnsi="Arial" w:cs="Times New Roman"/>
      <w:b/>
      <w:bCs/>
      <w:sz w:val="24"/>
      <w:szCs w:val="24"/>
    </w:rPr>
  </w:style>
  <w:style w:type="paragraph" w:styleId="BodyText">
    <w:name w:val="Body Text"/>
    <w:basedOn w:val="Normal"/>
    <w:link w:val="BodyTextChar"/>
    <w:rsid w:val="005C6CF8"/>
    <w:pPr>
      <w:widowControl w:val="0"/>
      <w:autoSpaceDE w:val="0"/>
      <w:autoSpaceDN w:val="0"/>
      <w:adjustRightInd w:val="0"/>
    </w:pPr>
    <w:rPr>
      <w:rFonts w:ascii="Arial" w:hAnsi="Arial"/>
    </w:rPr>
  </w:style>
  <w:style w:type="character" w:customStyle="1" w:styleId="BodyTextChar">
    <w:name w:val="Body Text Char"/>
    <w:basedOn w:val="DefaultParagraphFont"/>
    <w:link w:val="BodyText"/>
    <w:rsid w:val="005C6CF8"/>
    <w:rPr>
      <w:rFonts w:ascii="Arial" w:eastAsia="Times New Roman" w:hAnsi="Arial" w:cs="Times New Roman"/>
      <w:sz w:val="24"/>
      <w:szCs w:val="24"/>
    </w:rPr>
  </w:style>
  <w:style w:type="paragraph" w:styleId="Header">
    <w:name w:val="header"/>
    <w:basedOn w:val="Normal"/>
    <w:link w:val="HeaderChar"/>
    <w:rsid w:val="005C6CF8"/>
    <w:pPr>
      <w:tabs>
        <w:tab w:val="center" w:pos="4320"/>
        <w:tab w:val="right" w:pos="8640"/>
      </w:tabs>
    </w:pPr>
  </w:style>
  <w:style w:type="character" w:customStyle="1" w:styleId="HeaderChar">
    <w:name w:val="Header Char"/>
    <w:basedOn w:val="DefaultParagraphFont"/>
    <w:link w:val="Header"/>
    <w:rsid w:val="005C6CF8"/>
    <w:rPr>
      <w:rFonts w:ascii="Times New Roman" w:eastAsia="Times New Roman" w:hAnsi="Times New Roman" w:cs="Times New Roman"/>
      <w:sz w:val="24"/>
      <w:szCs w:val="24"/>
    </w:rPr>
  </w:style>
  <w:style w:type="character" w:customStyle="1" w:styleId="pagetitle">
    <w:name w:val="pagetitle"/>
    <w:basedOn w:val="DefaultParagraphFont"/>
    <w:rsid w:val="005C6CF8"/>
  </w:style>
  <w:style w:type="character" w:styleId="Strong">
    <w:name w:val="Strong"/>
    <w:basedOn w:val="DefaultParagraphFont"/>
    <w:qFormat/>
    <w:rsid w:val="005C6CF8"/>
    <w:rPr>
      <w:b/>
      <w:bCs/>
    </w:rPr>
  </w:style>
  <w:style w:type="paragraph" w:styleId="ListParagraph">
    <w:name w:val="List Paragraph"/>
    <w:basedOn w:val="Normal"/>
    <w:uiPriority w:val="34"/>
    <w:qFormat/>
    <w:rsid w:val="005C6CF8"/>
    <w:pPr>
      <w:ind w:left="720"/>
      <w:contextualSpacing/>
    </w:pPr>
  </w:style>
  <w:style w:type="character" w:customStyle="1" w:styleId="Heading3Char">
    <w:name w:val="Heading 3 Char"/>
    <w:basedOn w:val="DefaultParagraphFont"/>
    <w:link w:val="Heading3"/>
    <w:uiPriority w:val="9"/>
    <w:semiHidden/>
    <w:rsid w:val="007D1420"/>
    <w:rPr>
      <w:rFonts w:ascii="Cambria" w:eastAsia="Times New Roman" w:hAnsi="Cambria" w:cs="Times New Roman"/>
      <w:b/>
      <w:bCs/>
      <w:color w:val="4F81BD"/>
      <w:sz w:val="24"/>
      <w:szCs w:val="24"/>
    </w:rPr>
  </w:style>
  <w:style w:type="character" w:customStyle="1" w:styleId="Heading7Char">
    <w:name w:val="Heading 7 Char"/>
    <w:basedOn w:val="DefaultParagraphFont"/>
    <w:link w:val="Heading7"/>
    <w:uiPriority w:val="9"/>
    <w:semiHidden/>
    <w:rsid w:val="007D1420"/>
    <w:rPr>
      <w:rFonts w:ascii="Cambria" w:eastAsia="Times New Roman" w:hAnsi="Cambria" w:cs="Times New Roman"/>
      <w:i/>
      <w:iCs/>
      <w:color w:val="404040"/>
      <w:sz w:val="24"/>
      <w:szCs w:val="24"/>
    </w:rPr>
  </w:style>
  <w:style w:type="character" w:customStyle="1" w:styleId="Heading8Char">
    <w:name w:val="Heading 8 Char"/>
    <w:basedOn w:val="DefaultParagraphFont"/>
    <w:link w:val="Heading8"/>
    <w:uiPriority w:val="9"/>
    <w:semiHidden/>
    <w:rsid w:val="007D1420"/>
    <w:rPr>
      <w:rFonts w:ascii="Cambria" w:eastAsia="Times New Roman" w:hAnsi="Cambria" w:cs="Times New Roman"/>
      <w:color w:val="404040"/>
      <w:sz w:val="20"/>
      <w:szCs w:val="20"/>
    </w:rPr>
  </w:style>
  <w:style w:type="paragraph" w:styleId="BodyTextIndent">
    <w:name w:val="Body Text Indent"/>
    <w:basedOn w:val="Normal"/>
    <w:link w:val="BodyTextIndentChar"/>
    <w:uiPriority w:val="99"/>
    <w:semiHidden/>
    <w:unhideWhenUsed/>
    <w:rsid w:val="007D1420"/>
    <w:pPr>
      <w:spacing w:after="120"/>
      <w:ind w:left="360"/>
    </w:pPr>
  </w:style>
  <w:style w:type="character" w:customStyle="1" w:styleId="BodyTextIndentChar">
    <w:name w:val="Body Text Indent Char"/>
    <w:basedOn w:val="DefaultParagraphFont"/>
    <w:link w:val="BodyTextIndent"/>
    <w:uiPriority w:val="99"/>
    <w:semiHidden/>
    <w:rsid w:val="007D1420"/>
    <w:rPr>
      <w:rFonts w:ascii="Times New Roman" w:eastAsia="Times New Roman" w:hAnsi="Times New Roman" w:cs="Times New Roman"/>
      <w:sz w:val="24"/>
      <w:szCs w:val="24"/>
    </w:rPr>
  </w:style>
  <w:style w:type="paragraph" w:customStyle="1" w:styleId="Style1">
    <w:name w:val="Style 1"/>
    <w:basedOn w:val="Normal"/>
    <w:uiPriority w:val="99"/>
    <w:rsid w:val="00F945B6"/>
    <w:pPr>
      <w:widowControl w:val="0"/>
      <w:autoSpaceDE w:val="0"/>
      <w:autoSpaceDN w:val="0"/>
      <w:adjustRightInd w:val="0"/>
    </w:pPr>
    <w:rPr>
      <w:sz w:val="20"/>
      <w:szCs w:val="20"/>
    </w:rPr>
  </w:style>
  <w:style w:type="character" w:customStyle="1" w:styleId="CharacterStyle1">
    <w:name w:val="Character Style 1"/>
    <w:uiPriority w:val="99"/>
    <w:rsid w:val="00F945B6"/>
    <w:rPr>
      <w:sz w:val="20"/>
      <w:szCs w:val="20"/>
    </w:rPr>
  </w:style>
  <w:style w:type="paragraph" w:styleId="BalloonText">
    <w:name w:val="Balloon Text"/>
    <w:basedOn w:val="Normal"/>
    <w:link w:val="BalloonTextChar"/>
    <w:uiPriority w:val="99"/>
    <w:semiHidden/>
    <w:unhideWhenUsed/>
    <w:rsid w:val="007E249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2496"/>
    <w:rPr>
      <w:rFonts w:ascii="Segoe UI" w:eastAsia="Times New Roman" w:hAnsi="Segoe UI" w:cs="Segoe UI"/>
      <w:sz w:val="18"/>
      <w:szCs w:val="18"/>
    </w:rPr>
  </w:style>
  <w:style w:type="character" w:customStyle="1" w:styleId="Heading4Char">
    <w:name w:val="Heading 4 Char"/>
    <w:basedOn w:val="DefaultParagraphFont"/>
    <w:link w:val="Heading4"/>
    <w:uiPriority w:val="9"/>
    <w:semiHidden/>
    <w:rsid w:val="00BC2D23"/>
    <w:rPr>
      <w:rFonts w:ascii="Cambria" w:eastAsia="Times New Roman" w:hAnsi="Cambria" w:cs="Times New Roman"/>
      <w:i/>
      <w:iCs/>
      <w:color w:val="365F91"/>
      <w:sz w:val="24"/>
      <w:szCs w:val="24"/>
    </w:rPr>
  </w:style>
  <w:style w:type="character" w:customStyle="1" w:styleId="apple-style-span">
    <w:name w:val="apple-style-span"/>
    <w:basedOn w:val="DefaultParagraphFont"/>
    <w:rsid w:val="00B020F5"/>
  </w:style>
  <w:style w:type="character" w:customStyle="1" w:styleId="apple-converted-space">
    <w:name w:val="apple-converted-space"/>
    <w:basedOn w:val="DefaultParagraphFont"/>
    <w:rsid w:val="00B020F5"/>
  </w:style>
  <w:style w:type="character" w:customStyle="1" w:styleId="contributors">
    <w:name w:val="contributors"/>
    <w:basedOn w:val="DefaultParagraphFont"/>
    <w:rsid w:val="00B020F5"/>
  </w:style>
  <w:style w:type="character" w:customStyle="1" w:styleId="bylinepipe">
    <w:name w:val="bylinepipe"/>
    <w:basedOn w:val="DefaultParagraphFont"/>
    <w:rsid w:val="00B020F5"/>
  </w:style>
  <w:style w:type="character" w:customStyle="1" w:styleId="ptbrand">
    <w:name w:val="ptbrand"/>
    <w:basedOn w:val="DefaultParagraphFont"/>
    <w:rsid w:val="00B020F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B76F19-F8CE-4C24-8311-C0E114854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1235</Words>
  <Characters>7042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 Ali Alvi</dc:creator>
  <cp:keywords/>
  <cp:lastModifiedBy>Usman</cp:lastModifiedBy>
  <cp:revision>2</cp:revision>
  <cp:lastPrinted>2025-02-14T05:04:00Z</cp:lastPrinted>
  <dcterms:created xsi:type="dcterms:W3CDTF">2025-05-02T15:08:00Z</dcterms:created>
  <dcterms:modified xsi:type="dcterms:W3CDTF">2025-05-02T15:08:00Z</dcterms:modified>
</cp:coreProperties>
</file>