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E" w:rsidRDefault="002F5AEE" w:rsidP="002F5AEE">
      <w:pPr>
        <w:pStyle w:val="Title"/>
        <w:tabs>
          <w:tab w:val="left" w:pos="540"/>
          <w:tab w:val="left" w:pos="1080"/>
          <w:tab w:val="center" w:pos="6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ALLAMA IQBAL OPEN UNIVERSITY, ISLAMABAD</w:t>
      </w:r>
    </w:p>
    <w:p w:rsidR="002F5AEE" w:rsidRDefault="002F5AEE" w:rsidP="002F5AEE">
      <w:pPr>
        <w:tabs>
          <w:tab w:val="left" w:pos="540"/>
          <w:tab w:val="right" w:pos="7920"/>
        </w:tabs>
        <w:jc w:val="center"/>
        <w:rPr>
          <w:b/>
        </w:rPr>
      </w:pPr>
      <w:r>
        <w:rPr>
          <w:b/>
        </w:rPr>
        <w:t>(Early Childhood Education &amp; Elementary Teacher Education Department)</w:t>
      </w:r>
    </w:p>
    <w:p w:rsidR="002F5AEE" w:rsidRDefault="00BE6555" w:rsidP="002F5AEE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pt;width:396pt;height:11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" filled="f" strokeweight="1.5pt"/>
        </w:pict>
      </w:r>
    </w:p>
    <w:p w:rsidR="002F5AEE" w:rsidRDefault="002F5AEE" w:rsidP="002F5AEE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5AEE" w:rsidRDefault="002F5AEE" w:rsidP="002F5AEE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b/>
        </w:rPr>
      </w:pPr>
      <w:r>
        <w:rPr>
          <w:b/>
        </w:rPr>
        <w:t>PLAGIARISM OR HIRING OF GHOST WRITER(S) FOR SOLVING THE ASSIGNMENT(S) WILL DEBAR THE STUDENT FROM AWARD OF DEGREE/CERTIFICATE, IF FOUND AT ANY STAGE.</w:t>
      </w:r>
    </w:p>
    <w:p w:rsidR="002F5AEE" w:rsidRDefault="002F5AEE" w:rsidP="002F5AEE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b/>
        </w:rPr>
      </w:pPr>
      <w:r>
        <w:rPr>
          <w:b/>
        </w:rPr>
        <w:t>SUBMITTING ASSIGNMENT(S) BORROWED OR STOLEN FROM OTHER(S) AS ONE’S OWN WILL BE PENALIZED AS DEFINED IN “AIOU PLAGIARISM POLICY”.</w:t>
      </w:r>
    </w:p>
    <w:p w:rsidR="002F5AEE" w:rsidRPr="0043052A" w:rsidRDefault="002F5AEE" w:rsidP="002A2194">
      <w:pPr>
        <w:tabs>
          <w:tab w:val="left" w:pos="540"/>
        </w:tabs>
        <w:ind w:left="540" w:right="18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D330A" w:rsidRPr="0043052A" w:rsidRDefault="005D330A" w:rsidP="005D330A">
      <w:pPr>
        <w:spacing w:after="0" w:line="240" w:lineRule="auto"/>
        <w:ind w:left="-540" w:firstLine="540"/>
        <w:rPr>
          <w:b/>
          <w:sz w:val="24"/>
          <w:szCs w:val="24"/>
        </w:rPr>
      </w:pPr>
      <w:r w:rsidRPr="0043052A">
        <w:rPr>
          <w:b/>
          <w:sz w:val="24"/>
          <w:szCs w:val="24"/>
        </w:rPr>
        <w:t xml:space="preserve">Course:    </w:t>
      </w:r>
      <w:r w:rsidRPr="0043052A">
        <w:rPr>
          <w:b/>
          <w:bCs/>
          <w:sz w:val="24"/>
          <w:szCs w:val="24"/>
        </w:rPr>
        <w:t>Early Childhood Social Entrepreneurship</w:t>
      </w:r>
      <w:r w:rsidRPr="0043052A">
        <w:rPr>
          <w:b/>
          <w:sz w:val="24"/>
          <w:szCs w:val="24"/>
        </w:rPr>
        <w:t xml:space="preserve"> (8298)    </w:t>
      </w:r>
    </w:p>
    <w:p w:rsidR="00231DE5" w:rsidRPr="00D13E6E" w:rsidRDefault="005D330A" w:rsidP="00231DE5">
      <w:pPr>
        <w:spacing w:after="0" w:line="240" w:lineRule="auto"/>
        <w:ind w:left="-540" w:firstLine="540"/>
        <w:rPr>
          <w:b/>
          <w:sz w:val="24"/>
          <w:szCs w:val="24"/>
        </w:rPr>
      </w:pPr>
      <w:r w:rsidRPr="0043052A">
        <w:rPr>
          <w:b/>
          <w:sz w:val="24"/>
          <w:szCs w:val="24"/>
        </w:rPr>
        <w:t xml:space="preserve">Level: PGD in Early Childhood Care and Education </w:t>
      </w:r>
      <w:r w:rsidR="00231DE5">
        <w:rPr>
          <w:b/>
          <w:sz w:val="24"/>
          <w:szCs w:val="24"/>
        </w:rPr>
        <w:t xml:space="preserve">  </w:t>
      </w:r>
      <w:r w:rsidR="00231DE5" w:rsidRPr="00D13E6E">
        <w:rPr>
          <w:b/>
          <w:sz w:val="24"/>
          <w:szCs w:val="24"/>
        </w:rPr>
        <w:t>Semester: Spring, 2025</w:t>
      </w:r>
    </w:p>
    <w:p w:rsidR="002F5AEE" w:rsidRDefault="002F5AEE" w:rsidP="005D330A">
      <w:pPr>
        <w:rPr>
          <w:b/>
          <w:bCs/>
          <w:sz w:val="12"/>
          <w:szCs w:val="12"/>
        </w:rPr>
      </w:pPr>
    </w:p>
    <w:p w:rsidR="002F5AEE" w:rsidRPr="0043052A" w:rsidRDefault="002F5AEE" w:rsidP="0043052A">
      <w:pPr>
        <w:spacing w:after="0"/>
        <w:rPr>
          <w:b/>
          <w:bCs/>
          <w:sz w:val="24"/>
          <w:szCs w:val="24"/>
          <w:rtl/>
        </w:rPr>
      </w:pPr>
      <w:r w:rsidRPr="0043052A">
        <w:rPr>
          <w:b/>
          <w:bCs/>
          <w:sz w:val="24"/>
          <w:szCs w:val="24"/>
        </w:rPr>
        <w:t>Please read the following instructions for writing your assignments. (AD, BS, B.Ed. MA/MSc, MEd) (ODL Mode)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All questions are compulsory and carry equal marks but within a question, the marks are distributed according to its requirements.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Read the question carefully and then answer it according to the requirements of the question.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Avoid irrelevant discussion/information and reproducing from books, study guide or allied material.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Handwritten scanned assignments are not acceptable. 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pacing w:val="-2"/>
          <w:position w:val="-2"/>
          <w:sz w:val="22"/>
          <w:szCs w:val="22"/>
        </w:rPr>
      </w:pPr>
      <w:r>
        <w:rPr>
          <w:spacing w:val="-2"/>
          <w:position w:val="-2"/>
          <w:sz w:val="22"/>
          <w:szCs w:val="22"/>
        </w:rPr>
        <w:t>Upload your typed (in Word or PDF format) assignments on or before the due date.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Your own analysis and synthesis will be appreciated.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Late assignments can’t be uploaded at LMS.</w:t>
      </w:r>
      <w:r>
        <w:rPr>
          <w:sz w:val="22"/>
          <w:szCs w:val="22"/>
          <w:rtl/>
        </w:rPr>
        <w:t xml:space="preserve"> </w:t>
      </w:r>
    </w:p>
    <w:p w:rsidR="002F5AEE" w:rsidRDefault="002F5AEE" w:rsidP="0043052A">
      <w:pPr>
        <w:pStyle w:val="ListParagraph"/>
        <w:numPr>
          <w:ilvl w:val="0"/>
          <w:numId w:val="16"/>
        </w:numPr>
        <w:spacing w:line="25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The students who attempt their assignments in Urdu/Arabic may upload a scanned copy of their hand written assignments (in PDF format) on University LMS. The size of the file should not exceed 5 MB.</w:t>
      </w:r>
    </w:p>
    <w:p w:rsidR="005D330A" w:rsidRDefault="005D330A" w:rsidP="0043052A">
      <w:pPr>
        <w:spacing w:after="0" w:line="240" w:lineRule="auto"/>
        <w:rPr>
          <w:b/>
        </w:rPr>
      </w:pPr>
    </w:p>
    <w:p w:rsidR="005D330A" w:rsidRDefault="005D330A" w:rsidP="005D330A">
      <w:pPr>
        <w:spacing w:after="0"/>
        <w:rPr>
          <w:b/>
        </w:rPr>
      </w:pPr>
    </w:p>
    <w:p w:rsidR="005D330A" w:rsidRPr="0043052A" w:rsidRDefault="005D330A" w:rsidP="0043052A">
      <w:pPr>
        <w:spacing w:after="0"/>
        <w:rPr>
          <w:b/>
          <w:sz w:val="28"/>
          <w:szCs w:val="28"/>
        </w:rPr>
      </w:pPr>
      <w:r w:rsidRPr="0043052A">
        <w:rPr>
          <w:b/>
          <w:sz w:val="28"/>
          <w:szCs w:val="28"/>
        </w:rPr>
        <w:t xml:space="preserve"> </w:t>
      </w:r>
      <w:r w:rsidR="002948D7" w:rsidRPr="0043052A">
        <w:rPr>
          <w:b/>
          <w:sz w:val="28"/>
          <w:szCs w:val="28"/>
        </w:rPr>
        <w:t>Total Marks:100</w:t>
      </w:r>
      <w:r w:rsidRPr="0043052A">
        <w:rPr>
          <w:b/>
          <w:sz w:val="28"/>
          <w:szCs w:val="28"/>
        </w:rPr>
        <w:tab/>
      </w:r>
      <w:r w:rsidRPr="0043052A">
        <w:rPr>
          <w:b/>
          <w:sz w:val="28"/>
          <w:szCs w:val="28"/>
        </w:rPr>
        <w:tab/>
      </w:r>
      <w:r w:rsidRPr="0043052A">
        <w:rPr>
          <w:b/>
          <w:sz w:val="28"/>
          <w:szCs w:val="28"/>
        </w:rPr>
        <w:tab/>
      </w:r>
      <w:r w:rsidRPr="0043052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 w:rsidR="002948D7" w:rsidRPr="0043052A">
        <w:rPr>
          <w:b/>
          <w:sz w:val="28"/>
          <w:szCs w:val="28"/>
        </w:rPr>
        <w:t>Pass Marks:   50</w:t>
      </w:r>
    </w:p>
    <w:p w:rsidR="002948D7" w:rsidRDefault="002948D7" w:rsidP="0043052A">
      <w:pPr>
        <w:spacing w:after="0"/>
        <w:rPr>
          <w:b/>
        </w:rPr>
      </w:pPr>
    </w:p>
    <w:p w:rsidR="002948D7" w:rsidRPr="0043052A" w:rsidRDefault="005D330A" w:rsidP="0043052A">
      <w:pPr>
        <w:spacing w:after="0"/>
        <w:ind w:left="-540" w:right="-90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948D7" w:rsidRPr="0043052A">
        <w:rPr>
          <w:rFonts w:ascii="Times New Roman" w:hAnsi="Times New Roman" w:cs="Times New Roman"/>
          <w:b/>
          <w:sz w:val="28"/>
          <w:szCs w:val="28"/>
        </w:rPr>
        <w:t>Assignment No.1</w:t>
      </w:r>
    </w:p>
    <w:p w:rsidR="002948D7" w:rsidRPr="0043052A" w:rsidRDefault="002948D7" w:rsidP="00430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2A">
        <w:rPr>
          <w:rFonts w:ascii="Times New Roman" w:hAnsi="Times New Roman" w:cs="Times New Roman"/>
          <w:b/>
          <w:sz w:val="28"/>
          <w:szCs w:val="28"/>
        </w:rPr>
        <w:t>Unit 1-5</w:t>
      </w:r>
    </w:p>
    <w:p w:rsidR="007F3124" w:rsidRPr="00C600AA" w:rsidRDefault="007F3124" w:rsidP="0043052A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600AA">
        <w:rPr>
          <w:rFonts w:ascii="Times New Roman" w:hAnsi="Times New Roman" w:cs="Times New Roman"/>
          <w:sz w:val="24"/>
          <w:szCs w:val="24"/>
        </w:rPr>
        <w:t>Q1.</w:t>
      </w:r>
      <w:r w:rsidR="00C5139D" w:rsidRPr="00C600AA">
        <w:rPr>
          <w:rFonts w:ascii="Times New Roman" w:hAnsi="Times New Roman" w:cs="Times New Roman"/>
          <w:sz w:val="24"/>
          <w:szCs w:val="24"/>
        </w:rPr>
        <w:t xml:space="preserve"> Explain the concept of social entrepreneurship and how it differs from traditional entrepreneurship. Discuss its significance in addressing social and environmental challenges.</w:t>
      </w:r>
      <w:r w:rsidR="005D330A">
        <w:rPr>
          <w:rFonts w:ascii="Times New Roman" w:hAnsi="Times New Roman" w:cs="Times New Roman"/>
          <w:sz w:val="24"/>
          <w:szCs w:val="24"/>
        </w:rPr>
        <w:tab/>
      </w:r>
      <w:r w:rsidR="005D330A">
        <w:rPr>
          <w:rFonts w:ascii="Times New Roman" w:hAnsi="Times New Roman" w:cs="Times New Roman"/>
          <w:sz w:val="24"/>
          <w:szCs w:val="24"/>
        </w:rPr>
        <w:tab/>
      </w:r>
      <w:r w:rsidR="005D330A">
        <w:rPr>
          <w:rFonts w:ascii="Times New Roman" w:hAnsi="Times New Roman" w:cs="Times New Roman"/>
          <w:sz w:val="24"/>
          <w:szCs w:val="24"/>
        </w:rPr>
        <w:tab/>
      </w:r>
      <w:r w:rsidR="005D330A">
        <w:rPr>
          <w:rFonts w:ascii="Times New Roman" w:hAnsi="Times New Roman" w:cs="Times New Roman"/>
          <w:sz w:val="24"/>
          <w:szCs w:val="24"/>
        </w:rPr>
        <w:tab/>
      </w:r>
      <w:r w:rsidR="005D330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A21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330A">
        <w:rPr>
          <w:rFonts w:ascii="Times New Roman" w:hAnsi="Times New Roman" w:cs="Times New Roman"/>
          <w:sz w:val="24"/>
          <w:szCs w:val="24"/>
        </w:rPr>
        <w:t>(20)</w:t>
      </w:r>
    </w:p>
    <w:p w:rsidR="00F17090" w:rsidRPr="00C600AA" w:rsidRDefault="00F17090" w:rsidP="0043052A">
      <w:pPr>
        <w:pStyle w:val="NormalWeb"/>
        <w:ind w:left="450" w:hanging="450"/>
        <w:jc w:val="both"/>
      </w:pPr>
      <w:r w:rsidRPr="00C600AA">
        <w:lastRenderedPageBreak/>
        <w:t>Q</w:t>
      </w:r>
      <w:r w:rsidR="00FE7BB7" w:rsidRPr="00C600AA">
        <w:t>2.</w:t>
      </w:r>
      <w:r w:rsidR="002A2194">
        <w:tab/>
      </w:r>
      <w:r w:rsidR="00FE7BB7" w:rsidRPr="00C600AA">
        <w:t>What</w:t>
      </w:r>
      <w:r w:rsidRPr="00C600AA">
        <w:t xml:space="preserve"> are the key psychological, personality, and environmental factors influencing social entrepreneurship, and how do different types of social ventures address social challenges</w:t>
      </w:r>
      <w:r w:rsidR="008611FC">
        <w:t>?</w:t>
      </w:r>
      <w:r w:rsidR="00DC16FD" w:rsidRPr="00DC16FD">
        <w:t xml:space="preserve"> </w:t>
      </w:r>
      <w:r w:rsidR="00DC16FD">
        <w:tab/>
      </w:r>
      <w:r w:rsidR="00DC16FD">
        <w:tab/>
      </w:r>
      <w:r w:rsidR="00DC16FD">
        <w:tab/>
      </w:r>
      <w:r w:rsidR="00DC16FD">
        <w:tab/>
      </w:r>
      <w:r w:rsidR="00DC16FD">
        <w:tab/>
        <w:t xml:space="preserve">     (20)</w:t>
      </w:r>
    </w:p>
    <w:p w:rsidR="00F17090" w:rsidRPr="00C600AA" w:rsidRDefault="00F17090" w:rsidP="0043052A">
      <w:pPr>
        <w:pStyle w:val="NormalWeb"/>
        <w:ind w:left="450" w:hanging="450"/>
        <w:jc w:val="both"/>
      </w:pPr>
      <w:r w:rsidRPr="00C600AA">
        <w:t xml:space="preserve">Q3. </w:t>
      </w:r>
      <w:r w:rsidR="002A2194">
        <w:tab/>
      </w:r>
      <w:r w:rsidR="00463645" w:rsidRPr="00C600AA">
        <w:t xml:space="preserve">How can the theory of change be effectively applied to analyze and address complex social problems while </w:t>
      </w:r>
      <w:r w:rsidR="00032555">
        <w:t>promoting</w:t>
      </w:r>
      <w:r w:rsidR="00463645" w:rsidRPr="00C600AA">
        <w:t xml:space="preserve"> sustainable social impact</w:t>
      </w:r>
      <w:r w:rsidR="00FE7BB7">
        <w:t>?</w:t>
      </w:r>
      <w:r w:rsidR="00DC16FD">
        <w:t xml:space="preserve">        </w:t>
      </w:r>
      <w:r w:rsidR="00DC16FD" w:rsidRPr="00DC16FD">
        <w:t xml:space="preserve"> </w:t>
      </w:r>
      <w:r w:rsidR="00DC16FD">
        <w:t>(20)</w:t>
      </w:r>
    </w:p>
    <w:p w:rsidR="00F17090" w:rsidRPr="00C600AA" w:rsidRDefault="00463645" w:rsidP="0043052A">
      <w:pPr>
        <w:pStyle w:val="NormalWeb"/>
        <w:ind w:left="450" w:hanging="450"/>
        <w:jc w:val="both"/>
        <w:rPr>
          <w:rFonts w:eastAsia="Helvetica Neue"/>
        </w:rPr>
      </w:pPr>
      <w:r w:rsidRPr="00C600AA">
        <w:t xml:space="preserve">Q4. </w:t>
      </w:r>
      <w:r w:rsidR="002A2194">
        <w:tab/>
      </w:r>
      <w:r w:rsidRPr="00C600AA">
        <w:rPr>
          <w:rFonts w:eastAsia="Helvetica Neue"/>
        </w:rPr>
        <w:t>Explain the role of Empathy and Ideation in the design thinking process. How do these stages help in understanding and solving a problem</w:t>
      </w:r>
      <w:r w:rsidR="00FE7BB7">
        <w:rPr>
          <w:rFonts w:eastAsia="Helvetica Neue"/>
        </w:rPr>
        <w:t>?</w:t>
      </w:r>
      <w:r w:rsidR="00DC16FD" w:rsidRPr="00DC16FD">
        <w:t xml:space="preserve"> </w:t>
      </w:r>
      <w:r w:rsidR="00DC16FD">
        <w:t xml:space="preserve">                   (20)</w:t>
      </w:r>
    </w:p>
    <w:p w:rsidR="00C5139D" w:rsidRDefault="00EC1935" w:rsidP="002A2194">
      <w:pPr>
        <w:pStyle w:val="NormalWeb"/>
        <w:ind w:left="450" w:hanging="450"/>
        <w:jc w:val="both"/>
      </w:pPr>
      <w:r w:rsidRPr="00C600AA">
        <w:t>Q</w:t>
      </w:r>
      <w:r w:rsidR="009463A7">
        <w:t>5</w:t>
      </w:r>
      <w:r w:rsidR="00697D34" w:rsidRPr="00C600AA">
        <w:t>.</w:t>
      </w:r>
      <w:r w:rsidR="002A2194">
        <w:tab/>
      </w:r>
      <w:r w:rsidR="00697D34" w:rsidRPr="00C600AA">
        <w:t>How can social and disruptive innovations in Early Childhood Care and Education (ECCE)</w:t>
      </w:r>
      <w:r w:rsidR="00024047">
        <w:t xml:space="preserve"> organization</w:t>
      </w:r>
      <w:r w:rsidR="004C1B1A">
        <w:t>s</w:t>
      </w:r>
      <w:r w:rsidR="00697D34" w:rsidRPr="00C600AA">
        <w:t xml:space="preserve"> contribute to improving learning outcomes and promoting s</w:t>
      </w:r>
      <w:r w:rsidR="00C600AA" w:rsidRPr="00C600AA">
        <w:t>ocial equity for young children</w:t>
      </w:r>
      <w:r w:rsidR="00967D0C">
        <w:t>.</w:t>
      </w:r>
      <w:r w:rsidR="00DC16FD" w:rsidRPr="00DC16FD">
        <w:t xml:space="preserve"> </w:t>
      </w:r>
      <w:r w:rsidR="00DC16FD">
        <w:t xml:space="preserve">                                          (20)</w:t>
      </w:r>
    </w:p>
    <w:p w:rsidR="00DC16FD" w:rsidRDefault="00DC16FD" w:rsidP="002A2194">
      <w:pPr>
        <w:pStyle w:val="NormalWeb"/>
        <w:ind w:left="450" w:hanging="450"/>
        <w:jc w:val="both"/>
      </w:pPr>
    </w:p>
    <w:p w:rsidR="00967D0C" w:rsidRPr="00D13E6E" w:rsidRDefault="00967D0C" w:rsidP="00967D0C">
      <w:pPr>
        <w:spacing w:after="0"/>
        <w:rPr>
          <w:b/>
          <w:sz w:val="28"/>
          <w:szCs w:val="28"/>
        </w:rPr>
      </w:pPr>
      <w:r w:rsidRPr="00D13E6E">
        <w:rPr>
          <w:b/>
          <w:sz w:val="28"/>
          <w:szCs w:val="28"/>
        </w:rPr>
        <w:t>Total Marks:100</w:t>
      </w:r>
      <w:r w:rsidRPr="00D13E6E">
        <w:rPr>
          <w:b/>
          <w:sz w:val="28"/>
          <w:szCs w:val="28"/>
        </w:rPr>
        <w:tab/>
      </w:r>
      <w:r w:rsidRPr="00D13E6E">
        <w:rPr>
          <w:b/>
          <w:sz w:val="28"/>
          <w:szCs w:val="28"/>
        </w:rPr>
        <w:tab/>
      </w:r>
      <w:r w:rsidRPr="00D13E6E">
        <w:rPr>
          <w:b/>
          <w:sz w:val="28"/>
          <w:szCs w:val="28"/>
        </w:rPr>
        <w:tab/>
      </w:r>
      <w:r w:rsidRPr="00D13E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 w:rsidRPr="00D13E6E">
        <w:rPr>
          <w:b/>
          <w:sz w:val="28"/>
          <w:szCs w:val="28"/>
        </w:rPr>
        <w:t>Pass Marks:   50</w:t>
      </w:r>
    </w:p>
    <w:p w:rsidR="00967D0C" w:rsidRDefault="00967D0C" w:rsidP="00967D0C">
      <w:pPr>
        <w:spacing w:after="0"/>
        <w:rPr>
          <w:b/>
        </w:rPr>
      </w:pPr>
    </w:p>
    <w:p w:rsidR="00967D0C" w:rsidRPr="00D13E6E" w:rsidRDefault="00967D0C" w:rsidP="00967D0C">
      <w:pPr>
        <w:spacing w:after="0"/>
        <w:ind w:left="-540" w:right="-90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13E6E">
        <w:rPr>
          <w:rFonts w:ascii="Times New Roman" w:hAnsi="Times New Roman" w:cs="Times New Roman"/>
          <w:b/>
          <w:sz w:val="28"/>
          <w:szCs w:val="28"/>
        </w:rPr>
        <w:t>Assignment No.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67D0C" w:rsidRPr="00D13E6E" w:rsidRDefault="00967D0C" w:rsidP="0096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6E">
        <w:rPr>
          <w:rFonts w:ascii="Times New Roman" w:hAnsi="Times New Roman" w:cs="Times New Roman"/>
          <w:b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3E6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32545" w:rsidRPr="00C600AA" w:rsidRDefault="00383252" w:rsidP="0043052A">
      <w:pPr>
        <w:pStyle w:val="NormalWeb"/>
        <w:ind w:left="450" w:hanging="450"/>
      </w:pPr>
      <w:r w:rsidRPr="00C600AA">
        <w:t>Q</w:t>
      </w:r>
      <w:r w:rsidR="00532545" w:rsidRPr="00C600AA">
        <w:t xml:space="preserve">1. </w:t>
      </w:r>
      <w:r w:rsidR="00AF5271">
        <w:tab/>
      </w:r>
      <w:r w:rsidRPr="00C600AA">
        <w:t xml:space="preserve">How can mind mapping be utilized to develop innovative solutions within a social </w:t>
      </w:r>
      <w:r w:rsidR="00532545" w:rsidRPr="00C600AA">
        <w:t>organization</w:t>
      </w:r>
      <w:r w:rsidR="00C61B3D">
        <w:t>?</w:t>
      </w:r>
    </w:p>
    <w:p w:rsidR="00532545" w:rsidRPr="00C600AA" w:rsidRDefault="00532545" w:rsidP="0043052A">
      <w:pPr>
        <w:pStyle w:val="NormalWeb"/>
        <w:ind w:left="450" w:hanging="450"/>
        <w:jc w:val="both"/>
      </w:pPr>
      <w:r w:rsidRPr="00C600AA">
        <w:t xml:space="preserve">Q2. </w:t>
      </w:r>
      <w:r w:rsidR="00AF5271">
        <w:tab/>
      </w:r>
      <w:r w:rsidRPr="00C600AA">
        <w:t>How do different types of entrepreneurship models contribute to early childhood education and what qualities make them successful</w:t>
      </w:r>
      <w:r w:rsidR="00C61B3D">
        <w:t>?</w:t>
      </w:r>
    </w:p>
    <w:p w:rsidR="00F72883" w:rsidRPr="00C600AA" w:rsidRDefault="00532545" w:rsidP="0043052A">
      <w:pPr>
        <w:pStyle w:val="NormalWeb"/>
        <w:ind w:left="450" w:hanging="450"/>
        <w:jc w:val="both"/>
      </w:pPr>
      <w:r w:rsidRPr="00C600AA">
        <w:t>Q3</w:t>
      </w:r>
      <w:r w:rsidR="00F72883" w:rsidRPr="00C600AA">
        <w:t xml:space="preserve">. </w:t>
      </w:r>
      <w:r w:rsidR="00AF5271">
        <w:tab/>
      </w:r>
      <w:r w:rsidR="00C75C68" w:rsidRPr="00C600AA">
        <w:t>How can different social impact measurement tools</w:t>
      </w:r>
      <w:r w:rsidR="00097DE0" w:rsidRPr="00C600AA">
        <w:t xml:space="preserve"> </w:t>
      </w:r>
      <w:r w:rsidR="00C75C68" w:rsidRPr="00C600AA">
        <w:t xml:space="preserve">be </w:t>
      </w:r>
      <w:r w:rsidR="00097DE0" w:rsidRPr="00C600AA">
        <w:t xml:space="preserve">effectively </w:t>
      </w:r>
      <w:r w:rsidR="00C75C68" w:rsidRPr="00C600AA">
        <w:t>applied in educational contexts to measure social impact</w:t>
      </w:r>
      <w:r w:rsidR="00C61B3D">
        <w:t>?</w:t>
      </w:r>
    </w:p>
    <w:p w:rsidR="00B552F7" w:rsidRPr="00C600AA" w:rsidRDefault="00532545" w:rsidP="0043052A">
      <w:pPr>
        <w:pStyle w:val="NormalWeb"/>
        <w:ind w:left="450" w:hanging="450"/>
        <w:jc w:val="both"/>
      </w:pPr>
      <w:r w:rsidRPr="00C600AA">
        <w:t>Q4</w:t>
      </w:r>
      <w:r w:rsidR="00097DE0" w:rsidRPr="00C600AA">
        <w:t>.</w:t>
      </w:r>
      <w:r w:rsidR="00383252" w:rsidRPr="00C600AA">
        <w:t xml:space="preserve"> </w:t>
      </w:r>
      <w:r w:rsidR="00AF5271">
        <w:tab/>
      </w:r>
      <w:r w:rsidR="00383252" w:rsidRPr="00C600AA">
        <w:t>How does the Scales Model contribute to scaling social entrepreneurial impact, and what are its key components</w:t>
      </w:r>
    </w:p>
    <w:p w:rsidR="00DC16FD" w:rsidRDefault="00532545" w:rsidP="00AF5271">
      <w:p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AA">
        <w:rPr>
          <w:rFonts w:ascii="Times New Roman" w:eastAsia="Times New Roman" w:hAnsi="Times New Roman" w:cs="Times New Roman"/>
          <w:sz w:val="24"/>
          <w:szCs w:val="24"/>
        </w:rPr>
        <w:t>Q5</w:t>
      </w:r>
      <w:r w:rsidR="00383252" w:rsidRPr="00C60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5271">
        <w:rPr>
          <w:rFonts w:ascii="Times New Roman" w:eastAsia="Times New Roman" w:hAnsi="Times New Roman" w:cs="Times New Roman"/>
          <w:sz w:val="24"/>
          <w:szCs w:val="24"/>
        </w:rPr>
        <w:tab/>
      </w:r>
      <w:r w:rsidR="00383252" w:rsidRPr="00C600AA">
        <w:rPr>
          <w:rFonts w:ascii="Times New Roman" w:eastAsia="Times New Roman" w:hAnsi="Times New Roman" w:cs="Times New Roman"/>
          <w:sz w:val="24"/>
          <w:szCs w:val="24"/>
        </w:rPr>
        <w:t xml:space="preserve">What are the critical tools and strategies used to measure and scale up social </w:t>
      </w:r>
      <w:r w:rsidR="00AF52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3252" w:rsidRPr="00C600AA">
        <w:rPr>
          <w:rFonts w:ascii="Times New Roman" w:eastAsia="Times New Roman" w:hAnsi="Times New Roman" w:cs="Times New Roman"/>
          <w:sz w:val="24"/>
          <w:szCs w:val="24"/>
        </w:rPr>
        <w:t>impact effectively?</w:t>
      </w:r>
    </w:p>
    <w:p w:rsidR="00C600AA" w:rsidRPr="00C600AA" w:rsidRDefault="00C600AA" w:rsidP="00E21815">
      <w:pPr>
        <w:pStyle w:val="NormalWeb"/>
      </w:pPr>
    </w:p>
    <w:sectPr w:rsidR="00C600AA" w:rsidRPr="00C600AA" w:rsidSect="0043052A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614C3C"/>
    <w:multiLevelType w:val="hybridMultilevel"/>
    <w:tmpl w:val="CE841DD8"/>
    <w:lvl w:ilvl="0" w:tplc="B2F26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C36"/>
    <w:multiLevelType w:val="multilevel"/>
    <w:tmpl w:val="0A6C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2775B"/>
    <w:multiLevelType w:val="multilevel"/>
    <w:tmpl w:val="8A66CA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21EFE"/>
    <w:multiLevelType w:val="hybridMultilevel"/>
    <w:tmpl w:val="4BF2E86A"/>
    <w:lvl w:ilvl="0" w:tplc="E0303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56AFA"/>
    <w:multiLevelType w:val="multilevel"/>
    <w:tmpl w:val="83FA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NjM3NLO0tLQwNTFQ0lEKTi0uzszPAykwrAUArGM00ywAAAA="/>
  </w:docVars>
  <w:rsids>
    <w:rsidRoot w:val="007F3124"/>
    <w:rsid w:val="00024047"/>
    <w:rsid w:val="00032555"/>
    <w:rsid w:val="00097DE0"/>
    <w:rsid w:val="0010465A"/>
    <w:rsid w:val="00115C77"/>
    <w:rsid w:val="00147FF1"/>
    <w:rsid w:val="00231DE5"/>
    <w:rsid w:val="0027491A"/>
    <w:rsid w:val="002948D7"/>
    <w:rsid w:val="002A2194"/>
    <w:rsid w:val="002B717A"/>
    <w:rsid w:val="002F1090"/>
    <w:rsid w:val="002F5AEE"/>
    <w:rsid w:val="003442D6"/>
    <w:rsid w:val="003458BB"/>
    <w:rsid w:val="00365DA0"/>
    <w:rsid w:val="00367CB2"/>
    <w:rsid w:val="003708A2"/>
    <w:rsid w:val="00383252"/>
    <w:rsid w:val="003F0689"/>
    <w:rsid w:val="0043052A"/>
    <w:rsid w:val="00430F4A"/>
    <w:rsid w:val="00463645"/>
    <w:rsid w:val="0047719E"/>
    <w:rsid w:val="004A3AB2"/>
    <w:rsid w:val="004C1B1A"/>
    <w:rsid w:val="0053098A"/>
    <w:rsid w:val="00532545"/>
    <w:rsid w:val="005C3891"/>
    <w:rsid w:val="005D330A"/>
    <w:rsid w:val="006129B1"/>
    <w:rsid w:val="00697D34"/>
    <w:rsid w:val="006B5E45"/>
    <w:rsid w:val="006E308E"/>
    <w:rsid w:val="006E3A1C"/>
    <w:rsid w:val="00792F4B"/>
    <w:rsid w:val="007F3124"/>
    <w:rsid w:val="00813C36"/>
    <w:rsid w:val="008611FC"/>
    <w:rsid w:val="00885DD8"/>
    <w:rsid w:val="008C3307"/>
    <w:rsid w:val="00916723"/>
    <w:rsid w:val="009463A7"/>
    <w:rsid w:val="00967D0C"/>
    <w:rsid w:val="009936C3"/>
    <w:rsid w:val="00A21021"/>
    <w:rsid w:val="00A33289"/>
    <w:rsid w:val="00A5432B"/>
    <w:rsid w:val="00AF0993"/>
    <w:rsid w:val="00AF5271"/>
    <w:rsid w:val="00B252CB"/>
    <w:rsid w:val="00B552F7"/>
    <w:rsid w:val="00B83250"/>
    <w:rsid w:val="00BE6555"/>
    <w:rsid w:val="00C3042B"/>
    <w:rsid w:val="00C5139D"/>
    <w:rsid w:val="00C600AA"/>
    <w:rsid w:val="00C61B3D"/>
    <w:rsid w:val="00C75C68"/>
    <w:rsid w:val="00CA19EB"/>
    <w:rsid w:val="00CA6938"/>
    <w:rsid w:val="00D1773E"/>
    <w:rsid w:val="00D324A6"/>
    <w:rsid w:val="00D83383"/>
    <w:rsid w:val="00DC16FD"/>
    <w:rsid w:val="00DF6976"/>
    <w:rsid w:val="00E1485E"/>
    <w:rsid w:val="00E21815"/>
    <w:rsid w:val="00EC1935"/>
    <w:rsid w:val="00F142DE"/>
    <w:rsid w:val="00F17090"/>
    <w:rsid w:val="00F72883"/>
    <w:rsid w:val="00F97A24"/>
    <w:rsid w:val="00FB154A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Helvetica Neue" w:hAnsi="Helvetica Neue" w:cs="Helvetica Neu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3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938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eastAsia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938"/>
    <w:pPr>
      <w:keepNext/>
      <w:keepLines/>
      <w:numPr>
        <w:ilvl w:val="1"/>
        <w:numId w:val="10"/>
      </w:numPr>
      <w:spacing w:before="360" w:after="0"/>
      <w:outlineLvl w:val="1"/>
    </w:pPr>
    <w:rPr>
      <w:rFonts w:eastAsia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938"/>
    <w:pPr>
      <w:keepNext/>
      <w:keepLines/>
      <w:numPr>
        <w:ilvl w:val="2"/>
        <w:numId w:val="10"/>
      </w:numPr>
      <w:spacing w:before="200" w:after="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938"/>
    <w:pPr>
      <w:keepNext/>
      <w:keepLines/>
      <w:numPr>
        <w:ilvl w:val="3"/>
        <w:numId w:val="10"/>
      </w:numPr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938"/>
    <w:pPr>
      <w:keepNext/>
      <w:keepLines/>
      <w:numPr>
        <w:ilvl w:val="4"/>
        <w:numId w:val="10"/>
      </w:numPr>
      <w:spacing w:before="200" w:after="0"/>
      <w:outlineLvl w:val="4"/>
    </w:pPr>
    <w:rPr>
      <w:rFonts w:eastAsia="Times New Roman"/>
      <w:color w:val="7D7D7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938"/>
    <w:pPr>
      <w:keepNext/>
      <w:keepLines/>
      <w:numPr>
        <w:ilvl w:val="5"/>
        <w:numId w:val="10"/>
      </w:numPr>
      <w:spacing w:before="200" w:after="0"/>
      <w:outlineLvl w:val="5"/>
    </w:pPr>
    <w:rPr>
      <w:rFonts w:eastAsia="Times New Roman"/>
      <w:i/>
      <w:iCs/>
      <w:color w:val="7D7D7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938"/>
    <w:pPr>
      <w:keepNext/>
      <w:keepLines/>
      <w:numPr>
        <w:ilvl w:val="6"/>
        <w:numId w:val="10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938"/>
    <w:pPr>
      <w:keepNext/>
      <w:keepLines/>
      <w:numPr>
        <w:ilvl w:val="7"/>
        <w:numId w:val="10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938"/>
    <w:pPr>
      <w:keepNext/>
      <w:keepLines/>
      <w:numPr>
        <w:ilvl w:val="8"/>
        <w:numId w:val="10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38"/>
    <w:rPr>
      <w:rFonts w:ascii="Helvetica Neue" w:eastAsia="Times New Roman" w:hAnsi="Helvetica Neue" w:cs="Helvetica Neue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938"/>
    <w:rPr>
      <w:rFonts w:ascii="Helvetica Neue" w:eastAsia="Times New Roman" w:hAnsi="Helvetica Neue" w:cs="Helvetica Neue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938"/>
    <w:rPr>
      <w:rFonts w:ascii="Helvetica Neue" w:eastAsia="Times New Roman" w:hAnsi="Helvetica Neue" w:cs="Helvetica Neue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938"/>
    <w:rPr>
      <w:rFonts w:ascii="Helvetica Neue" w:eastAsia="Times New Roman" w:hAnsi="Helvetica Neue" w:cs="Helvetica Neue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938"/>
    <w:rPr>
      <w:rFonts w:ascii="Helvetica Neue" w:eastAsia="Times New Roman" w:hAnsi="Helvetica Neue" w:cs="Helvetica Neue"/>
      <w:color w:val="7D7D7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938"/>
    <w:rPr>
      <w:rFonts w:ascii="Helvetica Neue" w:eastAsia="Times New Roman" w:hAnsi="Helvetica Neue" w:cs="Helvetica Neue"/>
      <w:i/>
      <w:iCs/>
      <w:color w:val="7D7D7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938"/>
    <w:rPr>
      <w:rFonts w:ascii="Helvetica Neue" w:eastAsia="Times New Roman" w:hAnsi="Helvetica Neue" w:cs="Helvetica Neue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938"/>
    <w:rPr>
      <w:rFonts w:ascii="Helvetica Neue" w:eastAsia="Times New Roman" w:hAnsi="Helvetica Neue" w:cs="Helvetica Neue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938"/>
    <w:rPr>
      <w:rFonts w:ascii="Helvetica Neue" w:eastAsia="Times New Roman" w:hAnsi="Helvetica Neue" w:cs="Helvetica Neue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6938"/>
    <w:pPr>
      <w:spacing w:after="200" w:line="240" w:lineRule="auto"/>
    </w:pPr>
    <w:rPr>
      <w:i/>
      <w:iCs/>
      <w:color w:val="A7A7A7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A6938"/>
    <w:pPr>
      <w:spacing w:after="0" w:line="240" w:lineRule="auto"/>
      <w:contextualSpacing/>
    </w:pPr>
    <w:rPr>
      <w:rFonts w:eastAsia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6938"/>
    <w:rPr>
      <w:rFonts w:ascii="Helvetica Neue" w:eastAsia="Times New Roman" w:hAnsi="Helvetica Neue" w:cs="Helvetica Neue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938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A6938"/>
    <w:rPr>
      <w:color w:val="5A5A5A"/>
      <w:spacing w:val="10"/>
    </w:rPr>
  </w:style>
  <w:style w:type="character" w:styleId="Strong">
    <w:name w:val="Strong"/>
    <w:basedOn w:val="DefaultParagraphFont"/>
    <w:uiPriority w:val="22"/>
    <w:qFormat/>
    <w:rsid w:val="00CA6938"/>
    <w:rPr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CA6938"/>
    <w:rPr>
      <w:i/>
      <w:iCs/>
      <w:color w:val="auto"/>
    </w:rPr>
  </w:style>
  <w:style w:type="paragraph" w:styleId="NoSpacing">
    <w:name w:val="No Spacing"/>
    <w:uiPriority w:val="1"/>
    <w:qFormat/>
    <w:rsid w:val="00CA693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A6938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A693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38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938"/>
    <w:rPr>
      <w:color w:val="000000"/>
      <w:shd w:val="clear" w:color="auto" w:fill="F2F2F2"/>
    </w:rPr>
  </w:style>
  <w:style w:type="character" w:styleId="SubtleEmphasis">
    <w:name w:val="Subtle Emphasis"/>
    <w:basedOn w:val="DefaultParagraphFont"/>
    <w:uiPriority w:val="19"/>
    <w:qFormat/>
    <w:rsid w:val="00CA6938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sid w:val="00CA693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A6938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A693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A693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938"/>
    <w:pPr>
      <w:outlineLvl w:val="9"/>
    </w:pPr>
  </w:style>
  <w:style w:type="paragraph" w:styleId="NormalWeb">
    <w:name w:val="Normal (Web)"/>
    <w:basedOn w:val="Normal"/>
    <w:uiPriority w:val="99"/>
    <w:unhideWhenUsed/>
    <w:rsid w:val="00F1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1B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5A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5A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f1f4e2062207f5a4e01d2a1e03287d400ea6593b102b5e6b46347f8af3e16257</vt:lpwstr>
  </property>
</Properties>
</file>