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34" w:rsidRPr="00E008CC" w:rsidRDefault="00B00334" w:rsidP="00B00334">
      <w:pPr>
        <w:tabs>
          <w:tab w:val="left" w:pos="720"/>
        </w:tabs>
        <w:jc w:val="center"/>
        <w:rPr>
          <w:b/>
          <w:sz w:val="28"/>
          <w:szCs w:val="28"/>
        </w:rPr>
      </w:pPr>
      <w:r w:rsidRPr="00E008CC">
        <w:rPr>
          <w:b/>
          <w:sz w:val="28"/>
          <w:szCs w:val="28"/>
        </w:rPr>
        <w:t>ALLAMA IQBAL OPEN UNIVERSITY</w:t>
      </w:r>
      <w:r>
        <w:rPr>
          <w:b/>
          <w:sz w:val="28"/>
          <w:szCs w:val="28"/>
        </w:rPr>
        <w:t>, ISLAMABAD</w:t>
      </w:r>
    </w:p>
    <w:p w:rsidR="00B00334" w:rsidRPr="000E4BCF" w:rsidRDefault="00191FB5" w:rsidP="00D662D1">
      <w:pPr>
        <w:jc w:val="center"/>
        <w:rPr>
          <w:b/>
          <w:sz w:val="28"/>
          <w:szCs w:val="28"/>
        </w:rPr>
      </w:pPr>
      <w:r w:rsidRPr="000E4BCF">
        <w:rPr>
          <w:b/>
          <w:sz w:val="28"/>
          <w:szCs w:val="28"/>
        </w:rPr>
        <w:t xml:space="preserve"> </w:t>
      </w:r>
      <w:r w:rsidR="00B00334" w:rsidRPr="000E4BCF">
        <w:rPr>
          <w:b/>
          <w:sz w:val="28"/>
          <w:szCs w:val="28"/>
        </w:rPr>
        <w:t xml:space="preserve">(Department of </w:t>
      </w:r>
      <w:r w:rsidR="00D15A2F">
        <w:rPr>
          <w:b/>
          <w:sz w:val="28"/>
          <w:szCs w:val="28"/>
        </w:rPr>
        <w:t>Business Administration</w:t>
      </w:r>
      <w:r w:rsidR="00B00334" w:rsidRPr="000E4BCF">
        <w:rPr>
          <w:b/>
          <w:sz w:val="28"/>
          <w:szCs w:val="28"/>
        </w:rPr>
        <w:t>)</w:t>
      </w:r>
    </w:p>
    <w:p w:rsidR="00014715" w:rsidRPr="000E4BCF" w:rsidRDefault="009C39F8" w:rsidP="00B00334">
      <w:pPr>
        <w:jc w:val="center"/>
        <w:rPr>
          <w:b/>
          <w:sz w:val="10"/>
          <w:szCs w:val="10"/>
        </w:rPr>
      </w:pPr>
      <w:r w:rsidRPr="009C39F8">
        <w:rPr>
          <w:noProof/>
          <w:sz w:val="2"/>
          <w:szCs w:val="6"/>
        </w:rPr>
        <w:pict>
          <v:rect id="Rectangle 2" o:spid="_x0000_s1026" style="position:absolute;left:0;text-align:left;margin-left:0;margin-top:4.5pt;width:394.5pt;height:94.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" filled="f" strokeweight="1.5pt"/>
        </w:pict>
      </w:r>
    </w:p>
    <w:p w:rsidR="00B00334" w:rsidRPr="004844DD" w:rsidRDefault="00B00334" w:rsidP="00014715">
      <w:pPr>
        <w:tabs>
          <w:tab w:val="left" w:pos="432"/>
          <w:tab w:val="left" w:pos="864"/>
          <w:tab w:val="left" w:pos="1440"/>
          <w:tab w:val="right" w:pos="7920"/>
        </w:tabs>
        <w:jc w:val="center"/>
        <w:rPr>
          <w:b/>
          <w:sz w:val="28"/>
        </w:rPr>
      </w:pPr>
      <w:r w:rsidRPr="004844DD">
        <w:rPr>
          <w:b/>
          <w:sz w:val="28"/>
        </w:rPr>
        <w:t>WARNING</w:t>
      </w:r>
    </w:p>
    <w:p w:rsidR="00B00334" w:rsidRPr="004844DD" w:rsidRDefault="00B00334" w:rsidP="00A57F0B">
      <w:pPr>
        <w:widowControl/>
        <w:numPr>
          <w:ilvl w:val="0"/>
          <w:numId w:val="1"/>
        </w:numPr>
        <w:tabs>
          <w:tab w:val="clear" w:pos="1080"/>
          <w:tab w:val="left" w:pos="540"/>
        </w:tabs>
        <w:autoSpaceDE/>
        <w:autoSpaceDN/>
        <w:adjustRightInd/>
        <w:ind w:left="540" w:right="180" w:hanging="360"/>
        <w:jc w:val="both"/>
        <w:rPr>
          <w:b/>
          <w:sz w:val="22"/>
        </w:rPr>
      </w:pPr>
      <w:r w:rsidRPr="004844DD">
        <w:rPr>
          <w:b/>
          <w:sz w:val="22"/>
        </w:rPr>
        <w:t>PLAGIARISM OR HIRING OF GHOST WRITER(S) FOR SOLVING THE ASSIGNMENT(S) WILL DEBAR THE STUDENT FROM AWARD OF DEGREE/CERTIFICATE, IF FOUND AT ANY STAGE.</w:t>
      </w:r>
    </w:p>
    <w:p w:rsidR="00B00334" w:rsidRPr="004844DD" w:rsidRDefault="00B00334" w:rsidP="00A57F0B">
      <w:pPr>
        <w:widowControl/>
        <w:numPr>
          <w:ilvl w:val="0"/>
          <w:numId w:val="1"/>
        </w:numPr>
        <w:tabs>
          <w:tab w:val="clear" w:pos="1080"/>
          <w:tab w:val="left" w:pos="540"/>
        </w:tabs>
        <w:autoSpaceDE/>
        <w:autoSpaceDN/>
        <w:adjustRightInd/>
        <w:ind w:left="540" w:right="180" w:hanging="360"/>
        <w:jc w:val="both"/>
        <w:rPr>
          <w:b/>
          <w:sz w:val="22"/>
        </w:rPr>
      </w:pPr>
      <w:r w:rsidRPr="004844DD">
        <w:rPr>
          <w:b/>
          <w:sz w:val="22"/>
        </w:rPr>
        <w:t>SUBMITTING ASSIGNMENT</w:t>
      </w:r>
      <w:r w:rsidR="006E2445">
        <w:rPr>
          <w:b/>
          <w:sz w:val="22"/>
        </w:rPr>
        <w:t>(</w:t>
      </w:r>
      <w:r w:rsidRPr="004844DD">
        <w:rPr>
          <w:b/>
          <w:sz w:val="22"/>
        </w:rPr>
        <w:t>S</w:t>
      </w:r>
      <w:r w:rsidR="006E2445">
        <w:rPr>
          <w:b/>
          <w:sz w:val="22"/>
        </w:rPr>
        <w:t>)</w:t>
      </w:r>
      <w:r w:rsidRPr="004844DD">
        <w:rPr>
          <w:b/>
          <w:sz w:val="22"/>
        </w:rPr>
        <w:t xml:space="preserve"> BORROWED OR STOLEN FROM OTHER(S) AS ONE’S OWN WILL BE PENALIZED AS DEFINED IN “AIOU PLAGIARISM POLICY”.</w:t>
      </w:r>
    </w:p>
    <w:p w:rsidR="00B00334" w:rsidRPr="0072219E" w:rsidRDefault="00B00334" w:rsidP="00B00334">
      <w:pPr>
        <w:jc w:val="center"/>
        <w:rPr>
          <w:sz w:val="10"/>
        </w:rPr>
      </w:pPr>
    </w:p>
    <w:p w:rsidR="00B00334" w:rsidRPr="004844DD" w:rsidRDefault="00B00334" w:rsidP="003D4ACE">
      <w:pPr>
        <w:tabs>
          <w:tab w:val="right" w:pos="7920"/>
        </w:tabs>
        <w:rPr>
          <w:b/>
          <w:sz w:val="22"/>
          <w:szCs w:val="22"/>
        </w:rPr>
      </w:pPr>
      <w:r w:rsidRPr="004844DD">
        <w:rPr>
          <w:b/>
          <w:sz w:val="22"/>
          <w:szCs w:val="22"/>
        </w:rPr>
        <w:t xml:space="preserve">Course: </w:t>
      </w:r>
      <w:r w:rsidR="00D15A2F">
        <w:rPr>
          <w:b/>
          <w:color w:val="000000"/>
          <w:sz w:val="22"/>
          <w:szCs w:val="22"/>
        </w:rPr>
        <w:t>Economy of Pakistan</w:t>
      </w:r>
      <w:r w:rsidRPr="004844DD">
        <w:rPr>
          <w:b/>
          <w:color w:val="000000"/>
          <w:sz w:val="22"/>
          <w:szCs w:val="22"/>
        </w:rPr>
        <w:t xml:space="preserve"> (</w:t>
      </w:r>
      <w:r w:rsidR="00D15A2F">
        <w:rPr>
          <w:b/>
          <w:color w:val="000000"/>
          <w:sz w:val="22"/>
          <w:szCs w:val="22"/>
        </w:rPr>
        <w:t>8432</w:t>
      </w:r>
      <w:r w:rsidRPr="004844DD">
        <w:rPr>
          <w:b/>
          <w:color w:val="000000"/>
          <w:sz w:val="22"/>
          <w:szCs w:val="22"/>
        </w:rPr>
        <w:t>)</w:t>
      </w:r>
      <w:r>
        <w:rPr>
          <w:b/>
          <w:sz w:val="22"/>
          <w:szCs w:val="22"/>
        </w:rPr>
        <w:tab/>
        <w:t xml:space="preserve">  </w:t>
      </w:r>
      <w:r w:rsidR="00A57F0B">
        <w:rPr>
          <w:b/>
          <w:sz w:val="22"/>
          <w:szCs w:val="22"/>
        </w:rPr>
        <w:t xml:space="preserve"> </w:t>
      </w:r>
      <w:r>
        <w:rPr>
          <w:b/>
          <w:sz w:val="22"/>
          <w:szCs w:val="22"/>
        </w:rPr>
        <w:t xml:space="preserve">Semester: </w:t>
      </w:r>
      <w:r w:rsidR="001645EF">
        <w:rPr>
          <w:b/>
          <w:sz w:val="22"/>
          <w:szCs w:val="22"/>
        </w:rPr>
        <w:t>Spring, 2025</w:t>
      </w:r>
    </w:p>
    <w:p w:rsidR="008E6DD7" w:rsidRDefault="00B00334" w:rsidP="008B5A5E">
      <w:pPr>
        <w:tabs>
          <w:tab w:val="right" w:pos="7920"/>
        </w:tabs>
        <w:rPr>
          <w:b/>
          <w:sz w:val="22"/>
          <w:szCs w:val="22"/>
        </w:rPr>
      </w:pPr>
      <w:r w:rsidRPr="004844DD">
        <w:rPr>
          <w:b/>
          <w:sz w:val="22"/>
          <w:szCs w:val="22"/>
        </w:rPr>
        <w:t xml:space="preserve">Level: </w:t>
      </w:r>
      <w:r w:rsidR="00D15A2F">
        <w:rPr>
          <w:b/>
          <w:sz w:val="22"/>
          <w:szCs w:val="22"/>
        </w:rPr>
        <w:t>BBA</w:t>
      </w:r>
      <w:r w:rsidR="00D403B5">
        <w:rPr>
          <w:b/>
          <w:sz w:val="22"/>
          <w:szCs w:val="22"/>
        </w:rPr>
        <w:t xml:space="preserve"> </w:t>
      </w:r>
      <w:r w:rsidR="001645EF" w:rsidRPr="008D5BD6">
        <w:rPr>
          <w:b/>
          <w:sz w:val="26"/>
          <w:szCs w:val="26"/>
        </w:rPr>
        <w:t>(4 Years</w:t>
      </w:r>
      <w:r w:rsidR="001645EF" w:rsidRPr="008D5BD6">
        <w:rPr>
          <w:b/>
          <w:sz w:val="24"/>
          <w:szCs w:val="24"/>
        </w:rPr>
        <w:t>)</w:t>
      </w:r>
    </w:p>
    <w:p w:rsidR="008E6DD7" w:rsidRPr="00191FB5" w:rsidRDefault="008E6DD7" w:rsidP="008B5A5E">
      <w:pPr>
        <w:tabs>
          <w:tab w:val="right" w:pos="7920"/>
        </w:tabs>
        <w:rPr>
          <w:b/>
          <w:sz w:val="2"/>
          <w:szCs w:val="2"/>
        </w:rPr>
      </w:pPr>
    </w:p>
    <w:p w:rsidR="003D4ACE" w:rsidRDefault="00457D6C" w:rsidP="008B5A5E">
      <w:pPr>
        <w:tabs>
          <w:tab w:val="right" w:pos="7920"/>
        </w:tabs>
        <w:rPr>
          <w:b/>
          <w:sz w:val="22"/>
          <w:szCs w:val="22"/>
        </w:rPr>
      </w:pPr>
      <w:r w:rsidRPr="00457D6C">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96pt;height:186.6pt;visibility:visible">
            <v:imagedata r:id="rId7" o:title=""/>
          </v:shape>
        </w:pict>
      </w:r>
    </w:p>
    <w:p w:rsidR="003D4ACE" w:rsidRDefault="003D4ACE" w:rsidP="000E4BCF">
      <w:pPr>
        <w:tabs>
          <w:tab w:val="right" w:pos="7920"/>
        </w:tabs>
        <w:rPr>
          <w:b/>
          <w:sz w:val="22"/>
          <w:szCs w:val="22"/>
        </w:rPr>
      </w:pPr>
    </w:p>
    <w:p w:rsidR="00B00334" w:rsidRPr="004844DD" w:rsidRDefault="00B00334" w:rsidP="000E4BCF">
      <w:pPr>
        <w:tabs>
          <w:tab w:val="right" w:pos="7920"/>
        </w:tabs>
        <w:rPr>
          <w:b/>
          <w:sz w:val="22"/>
          <w:szCs w:val="22"/>
        </w:rPr>
      </w:pPr>
      <w:r w:rsidRPr="004844DD">
        <w:rPr>
          <w:b/>
          <w:sz w:val="22"/>
          <w:szCs w:val="22"/>
        </w:rPr>
        <w:t>Total Marks:</w:t>
      </w:r>
      <w:r>
        <w:rPr>
          <w:b/>
          <w:sz w:val="22"/>
          <w:szCs w:val="22"/>
        </w:rPr>
        <w:t xml:space="preserve"> 100</w:t>
      </w:r>
      <w:r>
        <w:rPr>
          <w:b/>
          <w:sz w:val="22"/>
          <w:szCs w:val="22"/>
        </w:rPr>
        <w:tab/>
        <w:t xml:space="preserve">Pass Marks: </w:t>
      </w:r>
      <w:r w:rsidR="00291E53">
        <w:rPr>
          <w:b/>
          <w:sz w:val="22"/>
          <w:szCs w:val="22"/>
        </w:rPr>
        <w:t>5</w:t>
      </w:r>
      <w:r>
        <w:rPr>
          <w:b/>
          <w:sz w:val="22"/>
          <w:szCs w:val="22"/>
        </w:rPr>
        <w:t>0</w:t>
      </w:r>
    </w:p>
    <w:p w:rsidR="000E4BCF" w:rsidRDefault="000E4BCF" w:rsidP="000E4BCF">
      <w:pPr>
        <w:jc w:val="center"/>
        <w:rPr>
          <w:b/>
          <w:sz w:val="28"/>
        </w:rPr>
      </w:pPr>
      <w:r w:rsidRPr="004844DD">
        <w:rPr>
          <w:b/>
          <w:sz w:val="28"/>
        </w:rPr>
        <w:t>ASSIGNMENT No. 1</w:t>
      </w:r>
    </w:p>
    <w:p w:rsidR="003A0E2C" w:rsidRPr="00F502A2" w:rsidRDefault="00F502A2" w:rsidP="00F502A2">
      <w:pPr>
        <w:rPr>
          <w:b/>
          <w:i/>
          <w:iCs/>
          <w:sz w:val="22"/>
        </w:rPr>
      </w:pPr>
      <w:r w:rsidRPr="00F502A2">
        <w:rPr>
          <w:b/>
          <w:i/>
          <w:iCs/>
          <w:sz w:val="22"/>
        </w:rPr>
        <w:t>Note: Attempt all questions.</w:t>
      </w:r>
    </w:p>
    <w:p w:rsidR="003A0E2C" w:rsidRPr="003A62B2" w:rsidRDefault="003A0E2C" w:rsidP="003D4ACE">
      <w:pPr>
        <w:tabs>
          <w:tab w:val="left" w:pos="540"/>
          <w:tab w:val="right" w:pos="7920"/>
        </w:tabs>
        <w:ind w:left="540" w:hanging="540"/>
        <w:jc w:val="both"/>
        <w:rPr>
          <w:b/>
          <w:color w:val="000000"/>
          <w:sz w:val="22"/>
        </w:rPr>
      </w:pPr>
      <w:r w:rsidRPr="003A62B2">
        <w:rPr>
          <w:bCs/>
          <w:color w:val="000000"/>
          <w:sz w:val="22"/>
        </w:rPr>
        <w:t>Q. 1</w:t>
      </w:r>
      <w:r w:rsidRPr="003A62B2">
        <w:rPr>
          <w:bCs/>
          <w:color w:val="000000"/>
          <w:sz w:val="22"/>
        </w:rPr>
        <w:tab/>
      </w:r>
      <w:r w:rsidR="001645EF" w:rsidRPr="00D85078">
        <w:rPr>
          <w:sz w:val="22"/>
          <w:szCs w:val="24"/>
        </w:rPr>
        <w:t>Highlight and briefly explain the factors influencing capital accumulation and discuss the challenges and opportunities associated with enhancing capital formation in the country</w:t>
      </w:r>
      <w:r w:rsidR="00393970">
        <w:rPr>
          <w:bCs/>
          <w:color w:val="000000"/>
          <w:sz w:val="22"/>
        </w:rPr>
        <w:t>.</w:t>
      </w:r>
      <w:r w:rsidRPr="003A62B2">
        <w:rPr>
          <w:bCs/>
          <w:color w:val="000000"/>
          <w:sz w:val="22"/>
        </w:rPr>
        <w:tab/>
      </w:r>
      <w:r w:rsidRPr="003A62B2">
        <w:rPr>
          <w:b/>
          <w:color w:val="000000"/>
          <w:sz w:val="22"/>
        </w:rPr>
        <w:t>(20)</w:t>
      </w:r>
    </w:p>
    <w:p w:rsidR="003A0E2C" w:rsidRPr="003A62B2" w:rsidRDefault="003A0E2C" w:rsidP="003A0E2C">
      <w:pPr>
        <w:tabs>
          <w:tab w:val="left" w:pos="540"/>
          <w:tab w:val="right" w:pos="7920"/>
        </w:tabs>
        <w:ind w:left="540" w:hanging="540"/>
        <w:jc w:val="both"/>
        <w:rPr>
          <w:b/>
          <w:color w:val="000000"/>
          <w:sz w:val="14"/>
          <w:szCs w:val="12"/>
        </w:rPr>
      </w:pPr>
    </w:p>
    <w:p w:rsidR="003A0E2C" w:rsidRPr="003A62B2" w:rsidRDefault="003A0E2C" w:rsidP="003D4ACE">
      <w:pPr>
        <w:tabs>
          <w:tab w:val="left" w:pos="540"/>
          <w:tab w:val="right" w:pos="7920"/>
        </w:tabs>
        <w:ind w:left="540" w:hanging="540"/>
        <w:jc w:val="both"/>
        <w:rPr>
          <w:bCs/>
          <w:color w:val="000000"/>
          <w:sz w:val="22"/>
        </w:rPr>
      </w:pPr>
      <w:r w:rsidRPr="003A62B2">
        <w:rPr>
          <w:bCs/>
          <w:color w:val="000000"/>
          <w:sz w:val="22"/>
        </w:rPr>
        <w:t>Q. 2</w:t>
      </w:r>
      <w:r w:rsidRPr="003A62B2">
        <w:rPr>
          <w:bCs/>
          <w:color w:val="000000"/>
          <w:sz w:val="22"/>
        </w:rPr>
        <w:tab/>
      </w:r>
      <w:r w:rsidR="001645EF" w:rsidRPr="00D85078">
        <w:rPr>
          <w:sz w:val="22"/>
          <w:szCs w:val="24"/>
        </w:rPr>
        <w:t>Critically analyze the current agricultural marketing policy of Pakistan, focusing on its objectives, structure, and implementation. Discuss how the policy supports the promotion of agricultural goods and services to achieve organizational and national economic goals</w:t>
      </w:r>
      <w:r w:rsidR="00393970">
        <w:rPr>
          <w:bCs/>
          <w:color w:val="000000"/>
          <w:sz w:val="22"/>
        </w:rPr>
        <w:t>.</w:t>
      </w:r>
      <w:r w:rsidRPr="003A62B2">
        <w:rPr>
          <w:bCs/>
          <w:color w:val="000000"/>
          <w:sz w:val="22"/>
        </w:rPr>
        <w:tab/>
      </w:r>
      <w:r w:rsidRPr="003A62B2">
        <w:rPr>
          <w:b/>
          <w:color w:val="000000"/>
          <w:sz w:val="22"/>
        </w:rPr>
        <w:t>(20)</w:t>
      </w:r>
    </w:p>
    <w:p w:rsidR="003A0E2C" w:rsidRPr="00F502A2" w:rsidRDefault="003A0E2C" w:rsidP="003A0E2C">
      <w:pPr>
        <w:tabs>
          <w:tab w:val="left" w:pos="540"/>
          <w:tab w:val="right" w:pos="7920"/>
        </w:tabs>
        <w:ind w:left="540" w:hanging="540"/>
        <w:jc w:val="both"/>
        <w:rPr>
          <w:bCs/>
          <w:color w:val="000000"/>
          <w:sz w:val="8"/>
          <w:szCs w:val="6"/>
        </w:rPr>
      </w:pPr>
    </w:p>
    <w:p w:rsidR="003A0E2C" w:rsidRPr="00C76D8B" w:rsidRDefault="003A0E2C" w:rsidP="003D4ACE">
      <w:pPr>
        <w:tabs>
          <w:tab w:val="left" w:pos="540"/>
          <w:tab w:val="right" w:pos="7920"/>
        </w:tabs>
        <w:ind w:left="540" w:hanging="540"/>
        <w:jc w:val="both"/>
        <w:rPr>
          <w:b/>
          <w:color w:val="000000"/>
          <w:spacing w:val="-4"/>
          <w:sz w:val="22"/>
        </w:rPr>
      </w:pPr>
      <w:r w:rsidRPr="003A62B2">
        <w:rPr>
          <w:bCs/>
          <w:color w:val="000000"/>
          <w:sz w:val="22"/>
        </w:rPr>
        <w:t>Q. 3</w:t>
      </w:r>
      <w:r w:rsidRPr="003A62B2">
        <w:rPr>
          <w:bCs/>
          <w:color w:val="000000"/>
          <w:sz w:val="22"/>
        </w:rPr>
        <w:tab/>
      </w:r>
      <w:r w:rsidR="001645EF" w:rsidRPr="00D85078">
        <w:rPr>
          <w:sz w:val="22"/>
          <w:szCs w:val="24"/>
        </w:rPr>
        <w:t>Examine the phenomenon of inflation, highlighting its causes and impact on Pakistan's socio-economic structure. Suggest policy interventions and strategies to manage inflation effectively in the country</w:t>
      </w:r>
      <w:r w:rsidR="00E25B94">
        <w:rPr>
          <w:bCs/>
          <w:color w:val="000000"/>
          <w:sz w:val="22"/>
        </w:rPr>
        <w:t>.</w:t>
      </w:r>
      <w:r w:rsidRPr="00C76D8B">
        <w:rPr>
          <w:bCs/>
          <w:color w:val="000000"/>
          <w:spacing w:val="-4"/>
          <w:sz w:val="22"/>
        </w:rPr>
        <w:tab/>
      </w:r>
      <w:r w:rsidRPr="00C76D8B">
        <w:rPr>
          <w:b/>
          <w:color w:val="000000"/>
          <w:spacing w:val="-4"/>
          <w:sz w:val="22"/>
        </w:rPr>
        <w:t>(20)</w:t>
      </w:r>
    </w:p>
    <w:p w:rsidR="003A0E2C" w:rsidRPr="003A62B2" w:rsidRDefault="003A0E2C" w:rsidP="003A0E2C">
      <w:pPr>
        <w:tabs>
          <w:tab w:val="left" w:pos="540"/>
          <w:tab w:val="right" w:pos="7920"/>
        </w:tabs>
        <w:ind w:left="540" w:hanging="540"/>
        <w:jc w:val="both"/>
        <w:rPr>
          <w:b/>
          <w:color w:val="000000"/>
          <w:sz w:val="16"/>
          <w:szCs w:val="14"/>
        </w:rPr>
      </w:pPr>
    </w:p>
    <w:p w:rsidR="003A0E2C" w:rsidRPr="003A62B2" w:rsidRDefault="003A0E2C" w:rsidP="003A0E2C">
      <w:pPr>
        <w:tabs>
          <w:tab w:val="left" w:pos="540"/>
          <w:tab w:val="right" w:pos="7920"/>
        </w:tabs>
        <w:ind w:left="540" w:hanging="540"/>
        <w:jc w:val="both"/>
        <w:rPr>
          <w:b/>
          <w:color w:val="000000"/>
          <w:sz w:val="22"/>
        </w:rPr>
      </w:pPr>
      <w:r w:rsidRPr="003A62B2">
        <w:rPr>
          <w:bCs/>
          <w:color w:val="000000"/>
          <w:sz w:val="22"/>
        </w:rPr>
        <w:t>Q. 4</w:t>
      </w:r>
      <w:r w:rsidRPr="003A62B2">
        <w:rPr>
          <w:bCs/>
          <w:color w:val="000000"/>
          <w:sz w:val="22"/>
        </w:rPr>
        <w:tab/>
      </w:r>
      <w:r w:rsidR="001645EF" w:rsidRPr="00D85078">
        <w:rPr>
          <w:sz w:val="22"/>
          <w:szCs w:val="24"/>
        </w:rPr>
        <w:t>What steps have been taken by the government to improve the agriculture credit process and what type of institutional support is available in Pakistan for such credits? Explain with examples</w:t>
      </w:r>
      <w:r w:rsidR="001645EF">
        <w:rPr>
          <w:sz w:val="22"/>
          <w:szCs w:val="24"/>
        </w:rPr>
        <w:t>.</w:t>
      </w:r>
      <w:r w:rsidRPr="003A62B2">
        <w:rPr>
          <w:b/>
          <w:color w:val="000000"/>
          <w:sz w:val="22"/>
        </w:rPr>
        <w:tab/>
        <w:t>(20)</w:t>
      </w:r>
    </w:p>
    <w:p w:rsidR="003A0E2C" w:rsidRPr="00F502A2" w:rsidRDefault="003A0E2C" w:rsidP="003A0E2C">
      <w:pPr>
        <w:tabs>
          <w:tab w:val="left" w:pos="540"/>
          <w:tab w:val="left" w:pos="1080"/>
          <w:tab w:val="right" w:pos="7920"/>
        </w:tabs>
        <w:ind w:left="540" w:hanging="540"/>
        <w:jc w:val="both"/>
        <w:rPr>
          <w:bCs/>
          <w:color w:val="000000"/>
          <w:sz w:val="14"/>
          <w:szCs w:val="12"/>
        </w:rPr>
      </w:pPr>
    </w:p>
    <w:p w:rsidR="003A0E2C" w:rsidRPr="003A62B2" w:rsidRDefault="003A0E2C" w:rsidP="003D4ACE">
      <w:pPr>
        <w:tabs>
          <w:tab w:val="left" w:pos="540"/>
          <w:tab w:val="left" w:pos="1080"/>
          <w:tab w:val="right" w:pos="7920"/>
        </w:tabs>
        <w:ind w:left="540" w:hanging="540"/>
        <w:jc w:val="both"/>
        <w:rPr>
          <w:bCs/>
          <w:color w:val="000000"/>
          <w:sz w:val="22"/>
        </w:rPr>
      </w:pPr>
      <w:r w:rsidRPr="003A62B2">
        <w:rPr>
          <w:bCs/>
          <w:color w:val="000000"/>
          <w:sz w:val="22"/>
        </w:rPr>
        <w:t>Q. 5</w:t>
      </w:r>
      <w:r w:rsidRPr="003A62B2">
        <w:rPr>
          <w:bCs/>
          <w:color w:val="000000"/>
          <w:sz w:val="22"/>
        </w:rPr>
        <w:tab/>
      </w:r>
      <w:r w:rsidR="001645EF" w:rsidRPr="00D85078">
        <w:rPr>
          <w:sz w:val="22"/>
          <w:szCs w:val="24"/>
        </w:rPr>
        <w:t>Critically evaluate the China-Pakistan Economic Corridor (CPEC) project, discussing its scope, objectives, and potential impact on Pakistan's economic development. Analyze how CPEC could address critical challenges such as infrastructure deficits, energy shortages, and regional connectivity</w:t>
      </w:r>
      <w:r w:rsidR="00E25B94">
        <w:rPr>
          <w:bCs/>
          <w:color w:val="000000"/>
          <w:sz w:val="22"/>
        </w:rPr>
        <w:t>.</w:t>
      </w:r>
      <w:r w:rsidRPr="003A62B2">
        <w:rPr>
          <w:bCs/>
          <w:color w:val="000000"/>
          <w:sz w:val="22"/>
        </w:rPr>
        <w:tab/>
      </w:r>
      <w:r w:rsidRPr="003A62B2">
        <w:rPr>
          <w:b/>
          <w:color w:val="000000"/>
          <w:sz w:val="22"/>
        </w:rPr>
        <w:t>(20)</w:t>
      </w:r>
    </w:p>
    <w:p w:rsidR="001645EF" w:rsidRDefault="001645EF" w:rsidP="00B00334">
      <w:pPr>
        <w:jc w:val="center"/>
        <w:rPr>
          <w:b/>
          <w:sz w:val="28"/>
          <w:szCs w:val="28"/>
        </w:rPr>
      </w:pPr>
    </w:p>
    <w:p w:rsidR="00B00334" w:rsidRPr="003A0E2C" w:rsidRDefault="00B00334" w:rsidP="00B00334">
      <w:pPr>
        <w:jc w:val="center"/>
        <w:rPr>
          <w:b/>
          <w:sz w:val="28"/>
          <w:szCs w:val="28"/>
        </w:rPr>
      </w:pPr>
      <w:r w:rsidRPr="003A0E2C">
        <w:rPr>
          <w:b/>
          <w:sz w:val="28"/>
          <w:szCs w:val="28"/>
        </w:rPr>
        <w:t>ASSIGNMENT No. 2</w:t>
      </w:r>
    </w:p>
    <w:p w:rsidR="00B00334" w:rsidRDefault="00B00334" w:rsidP="006E2445">
      <w:pPr>
        <w:tabs>
          <w:tab w:val="right" w:pos="7920"/>
        </w:tabs>
        <w:spacing w:line="240" w:lineRule="exact"/>
        <w:jc w:val="both"/>
        <w:rPr>
          <w:b/>
          <w:sz w:val="24"/>
          <w:szCs w:val="24"/>
        </w:rPr>
      </w:pPr>
      <w:r w:rsidRPr="008C493D">
        <w:rPr>
          <w:b/>
          <w:sz w:val="24"/>
          <w:szCs w:val="24"/>
        </w:rPr>
        <w:t>Total Marks:</w:t>
      </w:r>
      <w:r w:rsidR="00291E53" w:rsidRPr="008C493D">
        <w:rPr>
          <w:b/>
          <w:sz w:val="24"/>
          <w:szCs w:val="24"/>
        </w:rPr>
        <w:t xml:space="preserve"> 100</w:t>
      </w:r>
      <w:r w:rsidR="00291E53" w:rsidRPr="008C493D">
        <w:rPr>
          <w:b/>
          <w:sz w:val="24"/>
          <w:szCs w:val="24"/>
        </w:rPr>
        <w:tab/>
        <w:t>Pass Marks: 5</w:t>
      </w:r>
      <w:r w:rsidRPr="008C493D">
        <w:rPr>
          <w:b/>
          <w:sz w:val="24"/>
          <w:szCs w:val="24"/>
        </w:rPr>
        <w:t>0</w:t>
      </w:r>
    </w:p>
    <w:p w:rsidR="00B74BEF" w:rsidRDefault="00B74BEF" w:rsidP="00F502A2">
      <w:pPr>
        <w:rPr>
          <w:b/>
          <w:i/>
          <w:iCs/>
          <w:sz w:val="22"/>
        </w:rPr>
      </w:pPr>
    </w:p>
    <w:p w:rsidR="00F502A2" w:rsidRPr="00F502A2" w:rsidRDefault="00F502A2" w:rsidP="00F502A2">
      <w:pPr>
        <w:rPr>
          <w:b/>
          <w:i/>
          <w:iCs/>
          <w:sz w:val="22"/>
        </w:rPr>
      </w:pPr>
      <w:r w:rsidRPr="00F502A2">
        <w:rPr>
          <w:b/>
          <w:i/>
          <w:iCs/>
          <w:sz w:val="22"/>
        </w:rPr>
        <w:t>Note: Attempt all questions.</w:t>
      </w:r>
    </w:p>
    <w:p w:rsidR="00B74BEF" w:rsidRDefault="00B74BEF" w:rsidP="003D4ACE">
      <w:pPr>
        <w:tabs>
          <w:tab w:val="left" w:pos="540"/>
          <w:tab w:val="left" w:pos="1080"/>
          <w:tab w:val="right" w:pos="7920"/>
        </w:tabs>
        <w:spacing w:line="240" w:lineRule="exact"/>
        <w:ind w:left="540" w:hanging="540"/>
        <w:jc w:val="both"/>
        <w:rPr>
          <w:bCs/>
          <w:sz w:val="22"/>
          <w:szCs w:val="22"/>
        </w:rPr>
      </w:pPr>
    </w:p>
    <w:p w:rsidR="003A0E2C" w:rsidRPr="003A0E2C" w:rsidRDefault="003A0E2C" w:rsidP="00B74BEF">
      <w:pPr>
        <w:tabs>
          <w:tab w:val="left" w:pos="540"/>
          <w:tab w:val="left" w:pos="1080"/>
          <w:tab w:val="right" w:pos="7920"/>
        </w:tabs>
        <w:spacing w:line="260" w:lineRule="exact"/>
        <w:ind w:left="547" w:hanging="547"/>
        <w:jc w:val="both"/>
        <w:rPr>
          <w:bCs/>
          <w:color w:val="000000"/>
          <w:sz w:val="22"/>
          <w:szCs w:val="22"/>
        </w:rPr>
      </w:pPr>
      <w:r w:rsidRPr="003A0E2C">
        <w:rPr>
          <w:bCs/>
          <w:sz w:val="22"/>
          <w:szCs w:val="22"/>
        </w:rPr>
        <w:t>Q. 1</w:t>
      </w:r>
      <w:r w:rsidRPr="003A0E2C">
        <w:rPr>
          <w:bCs/>
          <w:sz w:val="22"/>
          <w:szCs w:val="22"/>
        </w:rPr>
        <w:tab/>
      </w:r>
      <w:r w:rsidR="001645EF" w:rsidRPr="00D85078">
        <w:rPr>
          <w:sz w:val="22"/>
          <w:szCs w:val="24"/>
        </w:rPr>
        <w:t>Describe the key characteristics and trends of Pakistan's foreign trade, focusing on its major export and import commodities, trading partners, and trade balance over the years</w:t>
      </w:r>
      <w:r w:rsidR="001645EF">
        <w:rPr>
          <w:sz w:val="22"/>
          <w:szCs w:val="24"/>
        </w:rPr>
        <w:t>.</w:t>
      </w:r>
      <w:r w:rsidRPr="003A0E2C">
        <w:rPr>
          <w:bCs/>
          <w:color w:val="000000"/>
          <w:sz w:val="22"/>
          <w:szCs w:val="22"/>
        </w:rPr>
        <w:tab/>
      </w:r>
      <w:r w:rsidRPr="003A0E2C">
        <w:rPr>
          <w:b/>
          <w:color w:val="000000"/>
          <w:sz w:val="22"/>
          <w:szCs w:val="22"/>
        </w:rPr>
        <w:t>(20)</w:t>
      </w:r>
    </w:p>
    <w:p w:rsidR="003A0E2C" w:rsidRPr="00AA0A23" w:rsidRDefault="003A0E2C" w:rsidP="00B74BEF">
      <w:pPr>
        <w:tabs>
          <w:tab w:val="left" w:pos="540"/>
          <w:tab w:val="left" w:pos="1080"/>
          <w:tab w:val="right" w:pos="7920"/>
        </w:tabs>
        <w:spacing w:line="260" w:lineRule="exact"/>
        <w:ind w:left="547" w:hanging="547"/>
        <w:jc w:val="both"/>
        <w:rPr>
          <w:bCs/>
          <w:sz w:val="10"/>
          <w:szCs w:val="10"/>
        </w:rPr>
      </w:pPr>
    </w:p>
    <w:p w:rsidR="003A0E2C" w:rsidRDefault="003A0E2C" w:rsidP="00B74BEF">
      <w:pPr>
        <w:tabs>
          <w:tab w:val="left" w:pos="540"/>
          <w:tab w:val="left" w:pos="1080"/>
          <w:tab w:val="right" w:pos="7920"/>
        </w:tabs>
        <w:spacing w:line="260" w:lineRule="exact"/>
        <w:ind w:left="547" w:hanging="547"/>
        <w:jc w:val="both"/>
        <w:rPr>
          <w:b/>
          <w:sz w:val="22"/>
          <w:szCs w:val="22"/>
        </w:rPr>
      </w:pPr>
      <w:r w:rsidRPr="003A0E2C">
        <w:rPr>
          <w:bCs/>
          <w:sz w:val="22"/>
          <w:szCs w:val="22"/>
        </w:rPr>
        <w:t>Q. 2</w:t>
      </w:r>
      <w:r w:rsidRPr="003A0E2C">
        <w:rPr>
          <w:bCs/>
          <w:sz w:val="22"/>
          <w:szCs w:val="22"/>
        </w:rPr>
        <w:tab/>
      </w:r>
      <w:r w:rsidR="001645EF" w:rsidRPr="00D85078">
        <w:rPr>
          <w:sz w:val="22"/>
          <w:szCs w:val="24"/>
        </w:rPr>
        <w:t>Explain the role of exchange rates in shaping Pakistan’s trade dynamics. How has Pakistan dealt with challenges arising from globalization and its commitments to the World Trade Organization (WTO)?</w:t>
      </w:r>
      <w:r>
        <w:rPr>
          <w:bCs/>
          <w:sz w:val="22"/>
          <w:szCs w:val="22"/>
        </w:rPr>
        <w:tab/>
      </w:r>
      <w:r>
        <w:rPr>
          <w:b/>
          <w:sz w:val="22"/>
          <w:szCs w:val="22"/>
        </w:rPr>
        <w:t>(20)</w:t>
      </w:r>
    </w:p>
    <w:p w:rsidR="003A0E2C" w:rsidRPr="00AA0A23" w:rsidRDefault="003A0E2C" w:rsidP="00B74BEF">
      <w:pPr>
        <w:tabs>
          <w:tab w:val="left" w:pos="540"/>
          <w:tab w:val="left" w:pos="1080"/>
          <w:tab w:val="right" w:pos="7920"/>
        </w:tabs>
        <w:spacing w:line="260" w:lineRule="exact"/>
        <w:ind w:left="547" w:hanging="547"/>
        <w:jc w:val="both"/>
        <w:rPr>
          <w:b/>
          <w:sz w:val="12"/>
          <w:szCs w:val="12"/>
        </w:rPr>
      </w:pPr>
    </w:p>
    <w:p w:rsidR="003A0E2C" w:rsidRDefault="003A0E2C" w:rsidP="00B74BEF">
      <w:pPr>
        <w:tabs>
          <w:tab w:val="left" w:pos="540"/>
          <w:tab w:val="left" w:pos="1080"/>
          <w:tab w:val="right" w:pos="7920"/>
        </w:tabs>
        <w:spacing w:line="260" w:lineRule="exact"/>
        <w:ind w:left="547" w:hanging="547"/>
        <w:jc w:val="both"/>
        <w:rPr>
          <w:bCs/>
          <w:sz w:val="22"/>
          <w:szCs w:val="22"/>
        </w:rPr>
      </w:pPr>
      <w:r>
        <w:rPr>
          <w:bCs/>
          <w:sz w:val="22"/>
          <w:szCs w:val="22"/>
        </w:rPr>
        <w:t>Q. 3</w:t>
      </w:r>
      <w:r>
        <w:rPr>
          <w:bCs/>
          <w:sz w:val="22"/>
          <w:szCs w:val="22"/>
        </w:rPr>
        <w:tab/>
      </w:r>
      <w:r w:rsidR="001645EF" w:rsidRPr="00D85078">
        <w:rPr>
          <w:sz w:val="22"/>
          <w:szCs w:val="24"/>
        </w:rPr>
        <w:t>How effective has monetary policy been in controlling inflation in Pakistan? Critically analyze the role of monetary management and money supply expansion in addressing inflationary pressures, highlighting the challenges faced by policymakers.</w:t>
      </w:r>
      <w:r>
        <w:rPr>
          <w:bCs/>
          <w:sz w:val="22"/>
          <w:szCs w:val="22"/>
        </w:rPr>
        <w:tab/>
      </w:r>
      <w:r>
        <w:rPr>
          <w:b/>
          <w:sz w:val="22"/>
          <w:szCs w:val="22"/>
        </w:rPr>
        <w:t>(20)</w:t>
      </w:r>
    </w:p>
    <w:p w:rsidR="003A0E2C" w:rsidRPr="00AA0A23" w:rsidRDefault="003A0E2C" w:rsidP="00B74BEF">
      <w:pPr>
        <w:tabs>
          <w:tab w:val="left" w:pos="540"/>
          <w:tab w:val="left" w:pos="1080"/>
          <w:tab w:val="right" w:pos="7920"/>
        </w:tabs>
        <w:spacing w:line="260" w:lineRule="exact"/>
        <w:ind w:left="547" w:hanging="547"/>
        <w:jc w:val="both"/>
        <w:rPr>
          <w:bCs/>
          <w:sz w:val="14"/>
          <w:szCs w:val="14"/>
        </w:rPr>
      </w:pPr>
    </w:p>
    <w:p w:rsidR="003A0E2C" w:rsidRDefault="003A0E2C" w:rsidP="00B74BEF">
      <w:pPr>
        <w:tabs>
          <w:tab w:val="left" w:pos="540"/>
          <w:tab w:val="left" w:pos="1080"/>
          <w:tab w:val="right" w:pos="7920"/>
        </w:tabs>
        <w:spacing w:line="260" w:lineRule="exact"/>
        <w:ind w:left="547" w:hanging="547"/>
        <w:jc w:val="both"/>
        <w:rPr>
          <w:b/>
          <w:sz w:val="22"/>
          <w:szCs w:val="22"/>
        </w:rPr>
      </w:pPr>
      <w:r>
        <w:rPr>
          <w:bCs/>
          <w:sz w:val="22"/>
          <w:szCs w:val="22"/>
        </w:rPr>
        <w:t>Q. 4</w:t>
      </w:r>
      <w:r>
        <w:rPr>
          <w:bCs/>
          <w:sz w:val="22"/>
          <w:szCs w:val="22"/>
        </w:rPr>
        <w:tab/>
      </w:r>
      <w:r w:rsidR="001645EF" w:rsidRPr="00D85078">
        <w:rPr>
          <w:sz w:val="22"/>
          <w:szCs w:val="24"/>
        </w:rPr>
        <w:t>Give a comparison of the Poverty Alleviation and Bonded Labor</w:t>
      </w:r>
      <w:r w:rsidR="001645EF">
        <w:rPr>
          <w:sz w:val="22"/>
          <w:szCs w:val="24"/>
        </w:rPr>
        <w:t>.</w:t>
      </w:r>
      <w:r>
        <w:rPr>
          <w:bCs/>
          <w:sz w:val="22"/>
          <w:szCs w:val="22"/>
        </w:rPr>
        <w:tab/>
      </w:r>
      <w:r>
        <w:rPr>
          <w:b/>
          <w:sz w:val="22"/>
          <w:szCs w:val="22"/>
        </w:rPr>
        <w:t>(20)</w:t>
      </w:r>
    </w:p>
    <w:p w:rsidR="003A0E2C" w:rsidRPr="002B75DF" w:rsidRDefault="003A0E2C" w:rsidP="00B74BEF">
      <w:pPr>
        <w:tabs>
          <w:tab w:val="left" w:pos="540"/>
          <w:tab w:val="left" w:pos="1080"/>
          <w:tab w:val="right" w:pos="7920"/>
        </w:tabs>
        <w:spacing w:line="260" w:lineRule="exact"/>
        <w:ind w:left="547" w:hanging="547"/>
        <w:jc w:val="both"/>
        <w:rPr>
          <w:b/>
          <w:sz w:val="16"/>
          <w:szCs w:val="16"/>
        </w:rPr>
      </w:pPr>
    </w:p>
    <w:p w:rsidR="003A0E2C" w:rsidRDefault="003A0E2C" w:rsidP="00B74BEF">
      <w:pPr>
        <w:tabs>
          <w:tab w:val="left" w:pos="540"/>
          <w:tab w:val="left" w:pos="1080"/>
          <w:tab w:val="right" w:pos="7920"/>
        </w:tabs>
        <w:spacing w:line="260" w:lineRule="exact"/>
        <w:ind w:left="547" w:hanging="547"/>
        <w:jc w:val="both"/>
        <w:rPr>
          <w:b/>
          <w:sz w:val="22"/>
          <w:szCs w:val="22"/>
        </w:rPr>
      </w:pPr>
      <w:r w:rsidRPr="003A0E2C">
        <w:rPr>
          <w:bCs/>
          <w:sz w:val="22"/>
          <w:szCs w:val="22"/>
        </w:rPr>
        <w:t>Q. 5</w:t>
      </w:r>
      <w:r w:rsidRPr="003A0E2C">
        <w:rPr>
          <w:bCs/>
          <w:sz w:val="22"/>
          <w:szCs w:val="22"/>
        </w:rPr>
        <w:tab/>
      </w:r>
      <w:r w:rsidR="001645EF" w:rsidRPr="00D85078">
        <w:rPr>
          <w:sz w:val="22"/>
          <w:szCs w:val="24"/>
        </w:rPr>
        <w:t>What are the underlyi</w:t>
      </w:r>
      <w:bookmarkStart w:id="0" w:name="_GoBack"/>
      <w:bookmarkEnd w:id="0"/>
      <w:r w:rsidR="001645EF" w:rsidRPr="00D85078">
        <w:rPr>
          <w:sz w:val="22"/>
          <w:szCs w:val="24"/>
        </w:rPr>
        <w:t>ng factors contributing to low saving rates in Pakistan, and how do they impact the country’s monetary stability and economic growth? Evaluate the potential reforms needed to enhance savings and improve monetary outcomes</w:t>
      </w:r>
      <w:r w:rsidR="001645EF">
        <w:rPr>
          <w:sz w:val="22"/>
          <w:szCs w:val="24"/>
        </w:rPr>
        <w:t>.</w:t>
      </w:r>
      <w:r>
        <w:rPr>
          <w:b/>
          <w:sz w:val="22"/>
          <w:szCs w:val="22"/>
        </w:rPr>
        <w:tab/>
        <w:t>(20)</w:t>
      </w:r>
    </w:p>
    <w:p w:rsidR="008E6DD7" w:rsidRDefault="008E6DD7" w:rsidP="006E2445">
      <w:pPr>
        <w:pStyle w:val="Heading1"/>
        <w:tabs>
          <w:tab w:val="clear" w:pos="4680"/>
        </w:tabs>
        <w:spacing w:line="240" w:lineRule="exact"/>
        <w:rPr>
          <w:rFonts w:ascii="Times New Roman" w:hAnsi="Times New Roman"/>
          <w:sz w:val="28"/>
          <w:szCs w:val="28"/>
        </w:rPr>
      </w:pPr>
    </w:p>
    <w:p w:rsidR="00F4675A" w:rsidRDefault="00F4675A" w:rsidP="006E2445">
      <w:pPr>
        <w:pStyle w:val="Heading1"/>
        <w:tabs>
          <w:tab w:val="clear" w:pos="4680"/>
        </w:tabs>
        <w:spacing w:line="240" w:lineRule="exact"/>
        <w:rPr>
          <w:rFonts w:ascii="Times New Roman" w:hAnsi="Times New Roman"/>
          <w:sz w:val="28"/>
          <w:szCs w:val="28"/>
        </w:rPr>
      </w:pPr>
    </w:p>
    <w:p w:rsidR="006E2445" w:rsidRDefault="006E2445" w:rsidP="006E2445">
      <w:pPr>
        <w:pStyle w:val="Heading1"/>
        <w:tabs>
          <w:tab w:val="clear" w:pos="4680"/>
        </w:tabs>
        <w:spacing w:line="240" w:lineRule="exact"/>
        <w:rPr>
          <w:rFonts w:ascii="Times New Roman" w:hAnsi="Times New Roman"/>
          <w:sz w:val="28"/>
          <w:szCs w:val="28"/>
          <w:lang w:val="en-US"/>
        </w:rPr>
      </w:pPr>
      <w:r w:rsidRPr="000E4BCF">
        <w:rPr>
          <w:rFonts w:ascii="Times New Roman" w:hAnsi="Times New Roman"/>
          <w:sz w:val="28"/>
          <w:szCs w:val="28"/>
        </w:rPr>
        <w:t>COURSE OUTLINES (</w:t>
      </w:r>
      <w:r w:rsidR="00D15A2F">
        <w:rPr>
          <w:rFonts w:ascii="Times New Roman" w:hAnsi="Times New Roman"/>
          <w:sz w:val="28"/>
          <w:szCs w:val="28"/>
          <w:lang w:val="en-US"/>
        </w:rPr>
        <w:t>8432</w:t>
      </w:r>
      <w:r>
        <w:rPr>
          <w:rFonts w:ascii="Times New Roman" w:hAnsi="Times New Roman"/>
          <w:sz w:val="28"/>
          <w:szCs w:val="28"/>
        </w:rPr>
        <w:t>)</w:t>
      </w:r>
    </w:p>
    <w:p w:rsidR="002B75DF" w:rsidRPr="002B75DF" w:rsidRDefault="002B75DF" w:rsidP="008D5BD6">
      <w:pPr>
        <w:tabs>
          <w:tab w:val="left" w:pos="1260"/>
          <w:tab w:val="right" w:pos="7920"/>
        </w:tabs>
        <w:rPr>
          <w:b/>
          <w:sz w:val="10"/>
          <w:szCs w:val="10"/>
        </w:rPr>
      </w:pPr>
    </w:p>
    <w:p w:rsidR="00D15A2F" w:rsidRPr="008D5BD6" w:rsidRDefault="00D15A2F" w:rsidP="008D5BD6">
      <w:pPr>
        <w:tabs>
          <w:tab w:val="left" w:pos="1260"/>
          <w:tab w:val="right" w:pos="7920"/>
        </w:tabs>
        <w:rPr>
          <w:b/>
          <w:sz w:val="24"/>
          <w:szCs w:val="24"/>
        </w:rPr>
      </w:pPr>
      <w:r w:rsidRPr="008D5BD6">
        <w:rPr>
          <w:b/>
          <w:sz w:val="24"/>
          <w:szCs w:val="24"/>
        </w:rPr>
        <w:t xml:space="preserve">Course: </w:t>
      </w:r>
      <w:r w:rsidR="008D5BD6" w:rsidRPr="008D5BD6">
        <w:rPr>
          <w:b/>
          <w:sz w:val="24"/>
          <w:szCs w:val="24"/>
        </w:rPr>
        <w:t>Economy of Pakistan</w:t>
      </w:r>
      <w:r w:rsidRPr="008D5BD6">
        <w:rPr>
          <w:b/>
          <w:sz w:val="24"/>
          <w:szCs w:val="24"/>
        </w:rPr>
        <w:t xml:space="preserve"> </w:t>
      </w:r>
      <w:r w:rsidR="008D5BD6" w:rsidRPr="008D5BD6">
        <w:rPr>
          <w:b/>
          <w:sz w:val="24"/>
          <w:szCs w:val="24"/>
        </w:rPr>
        <w:tab/>
      </w:r>
      <w:r w:rsidRPr="008D5BD6">
        <w:rPr>
          <w:b/>
          <w:sz w:val="24"/>
          <w:szCs w:val="24"/>
        </w:rPr>
        <w:t xml:space="preserve">Course Code: </w:t>
      </w:r>
      <w:r w:rsidRPr="008D5BD6">
        <w:rPr>
          <w:b/>
          <w:color w:val="000000"/>
          <w:sz w:val="24"/>
          <w:szCs w:val="24"/>
        </w:rPr>
        <w:t>8432</w:t>
      </w:r>
    </w:p>
    <w:p w:rsidR="00D15A2F" w:rsidRPr="008D5BD6" w:rsidRDefault="00D15A2F" w:rsidP="008D5BD6">
      <w:pPr>
        <w:tabs>
          <w:tab w:val="left" w:pos="1260"/>
          <w:tab w:val="right" w:pos="7920"/>
        </w:tabs>
        <w:rPr>
          <w:b/>
          <w:sz w:val="24"/>
          <w:szCs w:val="24"/>
        </w:rPr>
      </w:pPr>
      <w:r w:rsidRPr="008D5BD6">
        <w:rPr>
          <w:b/>
          <w:sz w:val="26"/>
          <w:szCs w:val="26"/>
        </w:rPr>
        <w:t>Level: BBA (4 Years</w:t>
      </w:r>
      <w:r w:rsidR="00EE4AFC" w:rsidRPr="008D5BD6">
        <w:rPr>
          <w:b/>
          <w:sz w:val="24"/>
          <w:szCs w:val="24"/>
        </w:rPr>
        <w:t>)</w:t>
      </w:r>
      <w:r w:rsidR="004A0736" w:rsidRPr="008D5BD6">
        <w:rPr>
          <w:b/>
          <w:sz w:val="24"/>
          <w:szCs w:val="24"/>
        </w:rPr>
        <w:tab/>
      </w:r>
      <w:r w:rsidRPr="008D5BD6">
        <w:rPr>
          <w:b/>
          <w:sz w:val="24"/>
          <w:szCs w:val="24"/>
        </w:rPr>
        <w:t xml:space="preserve"> </w:t>
      </w:r>
      <w:r w:rsidRPr="008D5BD6">
        <w:rPr>
          <w:b/>
          <w:sz w:val="26"/>
          <w:szCs w:val="26"/>
        </w:rPr>
        <w:t>Credit Hours: 03</w:t>
      </w:r>
    </w:p>
    <w:p w:rsidR="00D15A2F" w:rsidRPr="00AA0A23" w:rsidRDefault="00D15A2F" w:rsidP="00EE4AFC">
      <w:pPr>
        <w:jc w:val="right"/>
        <w:rPr>
          <w:b/>
          <w:sz w:val="11"/>
          <w:szCs w:val="8"/>
        </w:rPr>
      </w:pPr>
    </w:p>
    <w:p w:rsidR="00D15A2F" w:rsidRPr="00044DB9" w:rsidRDefault="00D15A2F" w:rsidP="00B74BEF">
      <w:pPr>
        <w:tabs>
          <w:tab w:val="left" w:pos="900"/>
          <w:tab w:val="left" w:pos="1440"/>
        </w:tabs>
        <w:jc w:val="both"/>
        <w:rPr>
          <w:b/>
          <w:color w:val="000000"/>
          <w:sz w:val="22"/>
          <w:szCs w:val="22"/>
        </w:rPr>
      </w:pPr>
      <w:r w:rsidRPr="00044DB9">
        <w:rPr>
          <w:b/>
          <w:color w:val="000000"/>
          <w:sz w:val="22"/>
          <w:szCs w:val="22"/>
        </w:rPr>
        <w:t>Unit-1</w:t>
      </w:r>
      <w:r w:rsidRPr="00044DB9">
        <w:rPr>
          <w:b/>
          <w:color w:val="000000"/>
          <w:sz w:val="22"/>
          <w:szCs w:val="22"/>
        </w:rPr>
        <w:tab/>
        <w:t>ASSESSING PAKISTAN’ DEVELOPMENT</w:t>
      </w:r>
    </w:p>
    <w:p w:rsidR="00D15A2F" w:rsidRPr="00044DB9" w:rsidRDefault="00D15A2F" w:rsidP="00B74BEF">
      <w:pPr>
        <w:widowControl/>
        <w:numPr>
          <w:ilvl w:val="1"/>
          <w:numId w:val="28"/>
        </w:numPr>
        <w:tabs>
          <w:tab w:val="left" w:pos="900"/>
          <w:tab w:val="left" w:pos="1440"/>
        </w:tabs>
        <w:autoSpaceDE/>
        <w:autoSpaceDN/>
        <w:adjustRightInd/>
        <w:ind w:left="900" w:firstLine="0"/>
        <w:rPr>
          <w:sz w:val="22"/>
          <w:szCs w:val="22"/>
        </w:rPr>
      </w:pPr>
      <w:r w:rsidRPr="00044DB9">
        <w:rPr>
          <w:sz w:val="22"/>
          <w:szCs w:val="22"/>
        </w:rPr>
        <w:t>Structural Changes</w:t>
      </w:r>
    </w:p>
    <w:p w:rsidR="00D15A2F" w:rsidRPr="00044DB9" w:rsidRDefault="00D15A2F" w:rsidP="00B74BEF">
      <w:pPr>
        <w:widowControl/>
        <w:numPr>
          <w:ilvl w:val="1"/>
          <w:numId w:val="28"/>
        </w:numPr>
        <w:tabs>
          <w:tab w:val="left" w:pos="900"/>
          <w:tab w:val="left" w:pos="1440"/>
        </w:tabs>
        <w:autoSpaceDE/>
        <w:autoSpaceDN/>
        <w:adjustRightInd/>
        <w:ind w:left="900" w:firstLine="0"/>
        <w:rPr>
          <w:sz w:val="22"/>
          <w:szCs w:val="22"/>
        </w:rPr>
      </w:pPr>
      <w:r w:rsidRPr="00044DB9">
        <w:rPr>
          <w:sz w:val="22"/>
          <w:szCs w:val="22"/>
        </w:rPr>
        <w:t>Five Decades and Five Epochs</w:t>
      </w:r>
    </w:p>
    <w:p w:rsidR="00D15A2F" w:rsidRPr="00044DB9" w:rsidRDefault="00D15A2F" w:rsidP="00B74BEF">
      <w:pPr>
        <w:widowControl/>
        <w:numPr>
          <w:ilvl w:val="1"/>
          <w:numId w:val="28"/>
        </w:numPr>
        <w:tabs>
          <w:tab w:val="left" w:pos="900"/>
          <w:tab w:val="left" w:pos="1440"/>
        </w:tabs>
        <w:autoSpaceDE/>
        <w:autoSpaceDN/>
        <w:adjustRightInd/>
        <w:ind w:left="900" w:firstLine="0"/>
        <w:rPr>
          <w:sz w:val="22"/>
          <w:szCs w:val="22"/>
        </w:rPr>
      </w:pPr>
      <w:r w:rsidRPr="00044DB9">
        <w:rPr>
          <w:sz w:val="22"/>
          <w:szCs w:val="22"/>
        </w:rPr>
        <w:t>The Balance Sheet</w:t>
      </w:r>
    </w:p>
    <w:p w:rsidR="00D15A2F" w:rsidRPr="00044DB9" w:rsidRDefault="00D15A2F" w:rsidP="00B74BEF">
      <w:pPr>
        <w:widowControl/>
        <w:numPr>
          <w:ilvl w:val="1"/>
          <w:numId w:val="28"/>
        </w:numPr>
        <w:tabs>
          <w:tab w:val="left" w:pos="900"/>
          <w:tab w:val="left" w:pos="1440"/>
        </w:tabs>
        <w:autoSpaceDE/>
        <w:autoSpaceDN/>
        <w:adjustRightInd/>
        <w:ind w:left="900" w:firstLine="0"/>
        <w:rPr>
          <w:sz w:val="22"/>
          <w:szCs w:val="22"/>
        </w:rPr>
      </w:pPr>
      <w:r w:rsidRPr="00044DB9">
        <w:rPr>
          <w:sz w:val="22"/>
          <w:szCs w:val="22"/>
        </w:rPr>
        <w:t>Conclusion</w:t>
      </w:r>
    </w:p>
    <w:p w:rsidR="00B74BEF" w:rsidRDefault="00B74BEF" w:rsidP="00B74BEF">
      <w:pPr>
        <w:pStyle w:val="Heading3"/>
        <w:tabs>
          <w:tab w:val="left" w:pos="900"/>
          <w:tab w:val="left" w:pos="1440"/>
        </w:tabs>
        <w:spacing w:before="0" w:after="0"/>
        <w:rPr>
          <w:rFonts w:ascii="Times New Roman" w:hAnsi="Times New Roman"/>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Unit-2</w:t>
      </w:r>
      <w:r w:rsidRPr="00044DB9">
        <w:rPr>
          <w:rFonts w:ascii="Times New Roman" w:hAnsi="Times New Roman"/>
          <w:color w:val="000000"/>
          <w:sz w:val="22"/>
          <w:szCs w:val="22"/>
        </w:rPr>
        <w:tab/>
        <w:t>AGRICULTURE DEVELOPMENTS</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Development of Agriculture Before the consolidation of British rule</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Impact of British colonialism</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Feudal or Capitalist</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lastRenderedPageBreak/>
        <w:t>Perception of Feudalism</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Crop Production</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Green Revolution and Land Reforms</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Rural Financial Markets and Agriculture Credit</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Mechanization</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Agriculture Income Tax</w:t>
      </w:r>
    </w:p>
    <w:p w:rsidR="00D15A2F" w:rsidRPr="00044DB9" w:rsidRDefault="00D15A2F" w:rsidP="00B74BEF">
      <w:pPr>
        <w:widowControl/>
        <w:numPr>
          <w:ilvl w:val="1"/>
          <w:numId w:val="29"/>
        </w:numPr>
        <w:tabs>
          <w:tab w:val="left" w:pos="900"/>
          <w:tab w:val="left" w:pos="1440"/>
        </w:tabs>
        <w:autoSpaceDE/>
        <w:autoSpaceDN/>
        <w:adjustRightInd/>
        <w:ind w:left="0" w:firstLine="900"/>
        <w:rPr>
          <w:sz w:val="22"/>
          <w:szCs w:val="22"/>
        </w:rPr>
      </w:pPr>
      <w:r w:rsidRPr="00044DB9">
        <w:rPr>
          <w:sz w:val="22"/>
          <w:szCs w:val="22"/>
        </w:rPr>
        <w:t>Water Crisis</w:t>
      </w:r>
    </w:p>
    <w:p w:rsidR="00393970" w:rsidRDefault="00393970">
      <w:pPr>
        <w:widowControl/>
        <w:autoSpaceDE/>
        <w:autoSpaceDN/>
        <w:adjustRightInd/>
        <w:rPr>
          <w:b/>
          <w:bCs/>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Unit-3</w:t>
      </w:r>
      <w:r w:rsidRPr="00044DB9">
        <w:rPr>
          <w:rFonts w:ascii="Times New Roman" w:hAnsi="Times New Roman"/>
          <w:color w:val="000000"/>
          <w:sz w:val="22"/>
          <w:szCs w:val="22"/>
        </w:rPr>
        <w:tab/>
        <w:t>INDUSTRIALIZATION PROCESS</w:t>
      </w:r>
    </w:p>
    <w:p w:rsidR="00F02269" w:rsidRPr="00044DB9" w:rsidRDefault="00D15A2F" w:rsidP="00B74BEF">
      <w:pPr>
        <w:widowControl/>
        <w:numPr>
          <w:ilvl w:val="1"/>
          <w:numId w:val="30"/>
        </w:numPr>
        <w:tabs>
          <w:tab w:val="left" w:pos="900"/>
          <w:tab w:val="left" w:pos="1440"/>
        </w:tabs>
        <w:autoSpaceDE/>
        <w:autoSpaceDN/>
        <w:adjustRightInd/>
        <w:ind w:left="0" w:firstLine="900"/>
        <w:rPr>
          <w:sz w:val="22"/>
          <w:szCs w:val="22"/>
        </w:rPr>
      </w:pPr>
      <w:r w:rsidRPr="00044DB9">
        <w:rPr>
          <w:sz w:val="22"/>
          <w:szCs w:val="22"/>
        </w:rPr>
        <w:t>Process of Ind</w:t>
      </w:r>
      <w:r w:rsidR="00777D2C">
        <w:rPr>
          <w:sz w:val="22"/>
          <w:szCs w:val="22"/>
        </w:rPr>
        <w:t>ustrialization in Pakistan 1947–</w:t>
      </w:r>
      <w:r w:rsidRPr="00044DB9">
        <w:rPr>
          <w:sz w:val="22"/>
          <w:szCs w:val="22"/>
        </w:rPr>
        <w:t>77</w:t>
      </w:r>
    </w:p>
    <w:p w:rsidR="00D15A2F" w:rsidRPr="00044DB9" w:rsidRDefault="00D15A2F" w:rsidP="00B74BEF">
      <w:pPr>
        <w:widowControl/>
        <w:numPr>
          <w:ilvl w:val="1"/>
          <w:numId w:val="30"/>
        </w:numPr>
        <w:tabs>
          <w:tab w:val="left" w:pos="900"/>
          <w:tab w:val="left" w:pos="1440"/>
        </w:tabs>
        <w:autoSpaceDE/>
        <w:autoSpaceDN/>
        <w:adjustRightInd/>
        <w:ind w:left="0" w:firstLine="900"/>
        <w:rPr>
          <w:sz w:val="22"/>
          <w:szCs w:val="22"/>
        </w:rPr>
      </w:pPr>
      <w:r w:rsidRPr="00044DB9">
        <w:rPr>
          <w:sz w:val="22"/>
          <w:szCs w:val="22"/>
        </w:rPr>
        <w:t>Exchange Rates, Trade Policies &amp; Import Substituting Industrialization</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Decade of Development</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Bhutto Years</w:t>
      </w:r>
    </w:p>
    <w:p w:rsidR="00D15A2F" w:rsidRPr="00044DB9" w:rsidRDefault="00D15A2F" w:rsidP="00B74BEF">
      <w:pPr>
        <w:widowControl/>
        <w:numPr>
          <w:ilvl w:val="1"/>
          <w:numId w:val="30"/>
        </w:numPr>
        <w:tabs>
          <w:tab w:val="left" w:pos="900"/>
          <w:tab w:val="left" w:pos="1440"/>
        </w:tabs>
        <w:autoSpaceDE/>
        <w:autoSpaceDN/>
        <w:adjustRightInd/>
        <w:ind w:left="0" w:firstLine="900"/>
        <w:rPr>
          <w:sz w:val="22"/>
          <w:szCs w:val="22"/>
        </w:rPr>
      </w:pPr>
      <w:r w:rsidRPr="00044DB9">
        <w:rPr>
          <w:sz w:val="22"/>
          <w:szCs w:val="22"/>
        </w:rPr>
        <w:t xml:space="preserve">Process of Industrialization in Pakistan 1977-on wards </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Zia years</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Age of Structural Adjustment</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 xml:space="preserve">Textile industry Crisis </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Public Sector Industry has been a failure?</w:t>
      </w:r>
    </w:p>
    <w:p w:rsidR="00D15A2F" w:rsidRPr="00044DB9" w:rsidRDefault="00D15A2F" w:rsidP="00393970">
      <w:pPr>
        <w:widowControl/>
        <w:numPr>
          <w:ilvl w:val="2"/>
          <w:numId w:val="30"/>
        </w:numPr>
        <w:tabs>
          <w:tab w:val="left" w:pos="900"/>
          <w:tab w:val="left" w:pos="1440"/>
        </w:tabs>
        <w:autoSpaceDE/>
        <w:autoSpaceDN/>
        <w:adjustRightInd/>
        <w:ind w:left="720" w:firstLine="720"/>
        <w:rPr>
          <w:sz w:val="22"/>
          <w:szCs w:val="22"/>
        </w:rPr>
      </w:pPr>
      <w:r w:rsidRPr="00044DB9">
        <w:rPr>
          <w:sz w:val="22"/>
          <w:szCs w:val="22"/>
        </w:rPr>
        <w:t>Privatization Process</w:t>
      </w:r>
    </w:p>
    <w:p w:rsidR="00B74BEF" w:rsidRDefault="00B74BEF" w:rsidP="00B74BEF">
      <w:pPr>
        <w:pStyle w:val="Heading3"/>
        <w:tabs>
          <w:tab w:val="left" w:pos="900"/>
          <w:tab w:val="left" w:pos="1440"/>
        </w:tabs>
        <w:spacing w:before="0" w:after="0"/>
        <w:rPr>
          <w:rFonts w:ascii="Times New Roman" w:hAnsi="Times New Roman"/>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Unit-4</w:t>
      </w:r>
      <w:r w:rsidRPr="00044DB9">
        <w:rPr>
          <w:rFonts w:ascii="Times New Roman" w:hAnsi="Times New Roman"/>
          <w:color w:val="000000"/>
          <w:sz w:val="22"/>
          <w:szCs w:val="22"/>
        </w:rPr>
        <w:tab/>
        <w:t>BALANCE OF PAYMENTS &amp; TRADE REGIMES</w:t>
      </w:r>
    </w:p>
    <w:p w:rsidR="00D15A2F" w:rsidRPr="00044DB9" w:rsidRDefault="00D15A2F" w:rsidP="00B74BEF">
      <w:pPr>
        <w:widowControl/>
        <w:numPr>
          <w:ilvl w:val="1"/>
          <w:numId w:val="31"/>
        </w:numPr>
        <w:tabs>
          <w:tab w:val="left" w:pos="900"/>
          <w:tab w:val="left" w:pos="1440"/>
        </w:tabs>
        <w:autoSpaceDE/>
        <w:autoSpaceDN/>
        <w:adjustRightInd/>
        <w:ind w:left="0" w:firstLine="900"/>
        <w:rPr>
          <w:sz w:val="22"/>
          <w:szCs w:val="22"/>
        </w:rPr>
      </w:pPr>
      <w:r w:rsidRPr="00044DB9">
        <w:rPr>
          <w:sz w:val="22"/>
          <w:szCs w:val="22"/>
        </w:rPr>
        <w:t>Pakistan’s Foreign Trade: Basic Facts</w:t>
      </w:r>
    </w:p>
    <w:p w:rsidR="00D15A2F" w:rsidRPr="00044DB9" w:rsidRDefault="00D15A2F" w:rsidP="00B74BEF">
      <w:pPr>
        <w:widowControl/>
        <w:numPr>
          <w:ilvl w:val="1"/>
          <w:numId w:val="31"/>
        </w:numPr>
        <w:tabs>
          <w:tab w:val="left" w:pos="900"/>
          <w:tab w:val="left" w:pos="1440"/>
        </w:tabs>
        <w:autoSpaceDE/>
        <w:autoSpaceDN/>
        <w:adjustRightInd/>
        <w:ind w:left="0" w:firstLine="900"/>
        <w:rPr>
          <w:sz w:val="22"/>
          <w:szCs w:val="22"/>
        </w:rPr>
      </w:pPr>
      <w:r w:rsidRPr="00044DB9">
        <w:rPr>
          <w:sz w:val="22"/>
          <w:szCs w:val="22"/>
        </w:rPr>
        <w:t>Trade Policy and Trade Regimes</w:t>
      </w:r>
    </w:p>
    <w:p w:rsidR="00D15A2F" w:rsidRPr="00044DB9" w:rsidRDefault="00D15A2F" w:rsidP="00B74BEF">
      <w:pPr>
        <w:widowControl/>
        <w:numPr>
          <w:ilvl w:val="1"/>
          <w:numId w:val="31"/>
        </w:numPr>
        <w:tabs>
          <w:tab w:val="left" w:pos="900"/>
          <w:tab w:val="left" w:pos="1440"/>
        </w:tabs>
        <w:autoSpaceDE/>
        <w:autoSpaceDN/>
        <w:adjustRightInd/>
        <w:ind w:left="0" w:firstLine="900"/>
        <w:rPr>
          <w:sz w:val="22"/>
          <w:szCs w:val="22"/>
        </w:rPr>
      </w:pPr>
      <w:r w:rsidRPr="00044DB9">
        <w:rPr>
          <w:sz w:val="22"/>
          <w:szCs w:val="22"/>
        </w:rPr>
        <w:t>Efficiency and Trade Regime (Debate)</w:t>
      </w:r>
    </w:p>
    <w:p w:rsidR="00D15A2F" w:rsidRPr="00044DB9" w:rsidRDefault="00D15A2F" w:rsidP="00B74BEF">
      <w:pPr>
        <w:widowControl/>
        <w:numPr>
          <w:ilvl w:val="1"/>
          <w:numId w:val="31"/>
        </w:numPr>
        <w:tabs>
          <w:tab w:val="left" w:pos="900"/>
          <w:tab w:val="left" w:pos="1440"/>
        </w:tabs>
        <w:autoSpaceDE/>
        <w:autoSpaceDN/>
        <w:adjustRightInd/>
        <w:ind w:left="0" w:firstLine="900"/>
        <w:rPr>
          <w:sz w:val="22"/>
          <w:szCs w:val="22"/>
        </w:rPr>
      </w:pPr>
      <w:r w:rsidRPr="00044DB9">
        <w:rPr>
          <w:sz w:val="22"/>
          <w:szCs w:val="22"/>
        </w:rPr>
        <w:t>Exchange Rate</w:t>
      </w:r>
    </w:p>
    <w:p w:rsidR="00D15A2F" w:rsidRPr="00044DB9" w:rsidRDefault="00D15A2F" w:rsidP="00B74BEF">
      <w:pPr>
        <w:widowControl/>
        <w:numPr>
          <w:ilvl w:val="1"/>
          <w:numId w:val="31"/>
        </w:numPr>
        <w:tabs>
          <w:tab w:val="left" w:pos="900"/>
          <w:tab w:val="left" w:pos="1440"/>
        </w:tabs>
        <w:autoSpaceDE/>
        <w:autoSpaceDN/>
        <w:adjustRightInd/>
        <w:ind w:left="0" w:firstLine="900"/>
        <w:rPr>
          <w:sz w:val="22"/>
          <w:szCs w:val="22"/>
        </w:rPr>
      </w:pPr>
      <w:r w:rsidRPr="00044DB9">
        <w:rPr>
          <w:sz w:val="22"/>
          <w:szCs w:val="22"/>
        </w:rPr>
        <w:t>Dealing with Globalization and WTO</w:t>
      </w:r>
    </w:p>
    <w:p w:rsidR="00B74BEF" w:rsidRDefault="00B74BEF" w:rsidP="00B74BEF">
      <w:pPr>
        <w:pStyle w:val="Heading3"/>
        <w:tabs>
          <w:tab w:val="left" w:pos="900"/>
          <w:tab w:val="left" w:pos="1440"/>
        </w:tabs>
        <w:spacing w:before="0" w:after="0"/>
        <w:rPr>
          <w:rFonts w:ascii="Times New Roman" w:hAnsi="Times New Roman"/>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Unit-5</w:t>
      </w:r>
      <w:r w:rsidRPr="00044DB9">
        <w:rPr>
          <w:rFonts w:ascii="Times New Roman" w:hAnsi="Times New Roman"/>
          <w:color w:val="000000"/>
          <w:sz w:val="22"/>
          <w:szCs w:val="22"/>
        </w:rPr>
        <w:tab/>
        <w:t>MONETARY POLICY, SAVINGS &amp; INFLATION</w:t>
      </w:r>
    </w:p>
    <w:p w:rsidR="00D15A2F" w:rsidRPr="00044DB9" w:rsidRDefault="00D15A2F" w:rsidP="00B74BEF">
      <w:pPr>
        <w:widowControl/>
        <w:numPr>
          <w:ilvl w:val="1"/>
          <w:numId w:val="32"/>
        </w:numPr>
        <w:tabs>
          <w:tab w:val="left" w:pos="900"/>
          <w:tab w:val="left" w:pos="1440"/>
        </w:tabs>
        <w:autoSpaceDE/>
        <w:autoSpaceDN/>
        <w:adjustRightInd/>
        <w:ind w:left="0" w:firstLine="900"/>
        <w:rPr>
          <w:sz w:val="22"/>
          <w:szCs w:val="22"/>
        </w:rPr>
      </w:pPr>
      <w:r w:rsidRPr="00044DB9">
        <w:rPr>
          <w:sz w:val="22"/>
          <w:szCs w:val="22"/>
        </w:rPr>
        <w:t>Monetary Policy and Monetary Management in Pakistan</w:t>
      </w:r>
    </w:p>
    <w:p w:rsidR="00D15A2F" w:rsidRPr="00044DB9" w:rsidRDefault="00D15A2F" w:rsidP="00B74BEF">
      <w:pPr>
        <w:widowControl/>
        <w:numPr>
          <w:ilvl w:val="1"/>
          <w:numId w:val="32"/>
        </w:numPr>
        <w:tabs>
          <w:tab w:val="left" w:pos="900"/>
          <w:tab w:val="left" w:pos="1440"/>
        </w:tabs>
        <w:autoSpaceDE/>
        <w:autoSpaceDN/>
        <w:adjustRightInd/>
        <w:ind w:left="0" w:firstLine="900"/>
        <w:rPr>
          <w:sz w:val="22"/>
          <w:szCs w:val="22"/>
        </w:rPr>
      </w:pPr>
      <w:r w:rsidRPr="00044DB9">
        <w:rPr>
          <w:sz w:val="22"/>
          <w:szCs w:val="22"/>
        </w:rPr>
        <w:t>Money supply and Money expansion</w:t>
      </w:r>
    </w:p>
    <w:p w:rsidR="00D15A2F" w:rsidRPr="00044DB9" w:rsidRDefault="00D15A2F" w:rsidP="00B74BEF">
      <w:pPr>
        <w:widowControl/>
        <w:numPr>
          <w:ilvl w:val="1"/>
          <w:numId w:val="32"/>
        </w:numPr>
        <w:tabs>
          <w:tab w:val="left" w:pos="900"/>
          <w:tab w:val="left" w:pos="1440"/>
        </w:tabs>
        <w:autoSpaceDE/>
        <w:autoSpaceDN/>
        <w:adjustRightInd/>
        <w:ind w:left="0" w:firstLine="900"/>
        <w:rPr>
          <w:sz w:val="22"/>
          <w:szCs w:val="22"/>
        </w:rPr>
      </w:pPr>
      <w:r w:rsidRPr="00044DB9">
        <w:rPr>
          <w:sz w:val="22"/>
          <w:szCs w:val="22"/>
        </w:rPr>
        <w:t>Inflation and Its causes</w:t>
      </w:r>
    </w:p>
    <w:p w:rsidR="00D15A2F" w:rsidRPr="00044DB9" w:rsidRDefault="00D15A2F" w:rsidP="00B74BEF">
      <w:pPr>
        <w:widowControl/>
        <w:numPr>
          <w:ilvl w:val="1"/>
          <w:numId w:val="32"/>
        </w:numPr>
        <w:tabs>
          <w:tab w:val="left" w:pos="900"/>
          <w:tab w:val="left" w:pos="1440"/>
        </w:tabs>
        <w:autoSpaceDE/>
        <w:autoSpaceDN/>
        <w:adjustRightInd/>
        <w:ind w:left="0" w:firstLine="900"/>
        <w:rPr>
          <w:sz w:val="22"/>
          <w:szCs w:val="22"/>
        </w:rPr>
      </w:pPr>
      <w:r w:rsidRPr="00044DB9">
        <w:rPr>
          <w:sz w:val="22"/>
          <w:szCs w:val="22"/>
        </w:rPr>
        <w:t xml:space="preserve">Low </w:t>
      </w:r>
      <w:r w:rsidR="00393970" w:rsidRPr="00044DB9">
        <w:rPr>
          <w:sz w:val="22"/>
          <w:szCs w:val="22"/>
        </w:rPr>
        <w:t xml:space="preserve">Saving </w:t>
      </w:r>
      <w:r w:rsidRPr="00044DB9">
        <w:rPr>
          <w:sz w:val="22"/>
          <w:szCs w:val="22"/>
        </w:rPr>
        <w:t>Rates</w:t>
      </w:r>
    </w:p>
    <w:p w:rsidR="00E25B94" w:rsidRDefault="00E25B94" w:rsidP="00B74BEF">
      <w:pPr>
        <w:pStyle w:val="Heading3"/>
        <w:tabs>
          <w:tab w:val="left" w:pos="900"/>
          <w:tab w:val="left" w:pos="1440"/>
        </w:tabs>
        <w:spacing w:before="0" w:after="0"/>
        <w:rPr>
          <w:rFonts w:ascii="Times New Roman" w:hAnsi="Times New Roman"/>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Unit-6</w:t>
      </w:r>
      <w:r w:rsidRPr="00044DB9">
        <w:rPr>
          <w:rFonts w:ascii="Times New Roman" w:hAnsi="Times New Roman"/>
          <w:color w:val="000000"/>
          <w:sz w:val="22"/>
          <w:szCs w:val="22"/>
        </w:rPr>
        <w:tab/>
        <w:t xml:space="preserve">FISCAL POLICY </w:t>
      </w:r>
    </w:p>
    <w:p w:rsidR="00D15A2F" w:rsidRPr="00044DB9" w:rsidRDefault="00D15A2F" w:rsidP="00B74BEF">
      <w:pPr>
        <w:widowControl/>
        <w:numPr>
          <w:ilvl w:val="1"/>
          <w:numId w:val="36"/>
        </w:numPr>
        <w:tabs>
          <w:tab w:val="left" w:pos="900"/>
          <w:tab w:val="left" w:pos="1440"/>
        </w:tabs>
        <w:autoSpaceDE/>
        <w:autoSpaceDN/>
        <w:adjustRightInd/>
        <w:ind w:left="0" w:firstLine="900"/>
        <w:rPr>
          <w:sz w:val="22"/>
          <w:szCs w:val="22"/>
        </w:rPr>
      </w:pPr>
      <w:r w:rsidRPr="00044DB9">
        <w:rPr>
          <w:sz w:val="22"/>
          <w:szCs w:val="22"/>
        </w:rPr>
        <w:t xml:space="preserve">Important Issues in Public Finance and Resource Mobilization </w:t>
      </w:r>
    </w:p>
    <w:p w:rsidR="00D15A2F" w:rsidRPr="00044DB9" w:rsidRDefault="00D15A2F" w:rsidP="00B74BEF">
      <w:pPr>
        <w:widowControl/>
        <w:numPr>
          <w:ilvl w:val="1"/>
          <w:numId w:val="36"/>
        </w:numPr>
        <w:tabs>
          <w:tab w:val="left" w:pos="900"/>
          <w:tab w:val="left" w:pos="1440"/>
        </w:tabs>
        <w:autoSpaceDE/>
        <w:autoSpaceDN/>
        <w:adjustRightInd/>
        <w:ind w:left="0" w:firstLine="900"/>
        <w:rPr>
          <w:sz w:val="22"/>
          <w:szCs w:val="22"/>
        </w:rPr>
      </w:pPr>
      <w:r w:rsidRPr="00044DB9">
        <w:rPr>
          <w:sz w:val="22"/>
          <w:szCs w:val="22"/>
        </w:rPr>
        <w:t>Does Fiscal Deficit Matters</w:t>
      </w:r>
    </w:p>
    <w:p w:rsidR="00D15A2F" w:rsidRPr="00044DB9" w:rsidRDefault="00D15A2F" w:rsidP="00B74BEF">
      <w:pPr>
        <w:widowControl/>
        <w:numPr>
          <w:ilvl w:val="1"/>
          <w:numId w:val="36"/>
        </w:numPr>
        <w:tabs>
          <w:tab w:val="left" w:pos="900"/>
          <w:tab w:val="left" w:pos="1440"/>
        </w:tabs>
        <w:autoSpaceDE/>
        <w:autoSpaceDN/>
        <w:adjustRightInd/>
        <w:ind w:left="0" w:firstLine="900"/>
        <w:rPr>
          <w:sz w:val="22"/>
          <w:szCs w:val="22"/>
        </w:rPr>
      </w:pPr>
      <w:r w:rsidRPr="00044DB9">
        <w:rPr>
          <w:sz w:val="22"/>
          <w:szCs w:val="22"/>
        </w:rPr>
        <w:t>Critical Concern Regarding Pakistan Fiscal Deficit</w:t>
      </w:r>
    </w:p>
    <w:p w:rsidR="00D15A2F" w:rsidRPr="00044DB9" w:rsidRDefault="00D15A2F" w:rsidP="00B74BEF">
      <w:pPr>
        <w:widowControl/>
        <w:numPr>
          <w:ilvl w:val="1"/>
          <w:numId w:val="36"/>
        </w:numPr>
        <w:tabs>
          <w:tab w:val="left" w:pos="900"/>
          <w:tab w:val="left" w:pos="1440"/>
        </w:tabs>
        <w:autoSpaceDE/>
        <w:autoSpaceDN/>
        <w:adjustRightInd/>
        <w:ind w:left="0" w:firstLine="900"/>
        <w:rPr>
          <w:sz w:val="22"/>
          <w:szCs w:val="22"/>
        </w:rPr>
      </w:pPr>
      <w:r w:rsidRPr="00044DB9">
        <w:rPr>
          <w:sz w:val="22"/>
          <w:szCs w:val="22"/>
        </w:rPr>
        <w:t>Domestic &amp; Foreign Debt Crises</w:t>
      </w:r>
    </w:p>
    <w:p w:rsidR="00D15A2F" w:rsidRPr="00044DB9" w:rsidRDefault="00D15A2F" w:rsidP="00B74BEF">
      <w:pPr>
        <w:widowControl/>
        <w:numPr>
          <w:ilvl w:val="1"/>
          <w:numId w:val="36"/>
        </w:numPr>
        <w:tabs>
          <w:tab w:val="left" w:pos="900"/>
          <w:tab w:val="left" w:pos="1440"/>
        </w:tabs>
        <w:autoSpaceDE/>
        <w:autoSpaceDN/>
        <w:adjustRightInd/>
        <w:ind w:left="0" w:firstLine="900"/>
        <w:rPr>
          <w:sz w:val="22"/>
          <w:szCs w:val="22"/>
        </w:rPr>
      </w:pPr>
      <w:r w:rsidRPr="00044DB9">
        <w:rPr>
          <w:sz w:val="22"/>
          <w:szCs w:val="22"/>
        </w:rPr>
        <w:t>Development of Banking Sector</w:t>
      </w:r>
    </w:p>
    <w:p w:rsidR="00D15A2F" w:rsidRPr="00044DB9" w:rsidRDefault="00D15A2F" w:rsidP="00B74BEF">
      <w:pPr>
        <w:widowControl/>
        <w:numPr>
          <w:ilvl w:val="1"/>
          <w:numId w:val="36"/>
        </w:numPr>
        <w:tabs>
          <w:tab w:val="left" w:pos="900"/>
          <w:tab w:val="left" w:pos="1440"/>
        </w:tabs>
        <w:autoSpaceDE/>
        <w:autoSpaceDN/>
        <w:adjustRightInd/>
        <w:ind w:left="0" w:firstLine="900"/>
        <w:rPr>
          <w:sz w:val="22"/>
          <w:szCs w:val="22"/>
        </w:rPr>
      </w:pPr>
      <w:r w:rsidRPr="00044DB9">
        <w:rPr>
          <w:sz w:val="22"/>
          <w:szCs w:val="22"/>
        </w:rPr>
        <w:t>Equities Market</w:t>
      </w:r>
    </w:p>
    <w:p w:rsidR="00B74BEF" w:rsidRDefault="00B74BEF" w:rsidP="00B74BEF">
      <w:pPr>
        <w:pStyle w:val="Heading3"/>
        <w:tabs>
          <w:tab w:val="left" w:pos="900"/>
          <w:tab w:val="left" w:pos="1440"/>
        </w:tabs>
        <w:spacing w:before="0" w:after="0"/>
        <w:rPr>
          <w:rFonts w:ascii="Times New Roman" w:hAnsi="Times New Roman"/>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Unit-7</w:t>
      </w:r>
      <w:r w:rsidRPr="00044DB9">
        <w:rPr>
          <w:rFonts w:ascii="Times New Roman" w:hAnsi="Times New Roman"/>
          <w:color w:val="000000"/>
          <w:sz w:val="22"/>
          <w:szCs w:val="22"/>
        </w:rPr>
        <w:tab/>
        <w:t xml:space="preserve">MACROECONOMIC DEVELOPMENT </w:t>
      </w:r>
    </w:p>
    <w:p w:rsidR="00D15A2F" w:rsidRPr="00044DB9" w:rsidRDefault="00D15A2F" w:rsidP="00B74BEF">
      <w:pPr>
        <w:widowControl/>
        <w:numPr>
          <w:ilvl w:val="1"/>
          <w:numId w:val="33"/>
        </w:numPr>
        <w:tabs>
          <w:tab w:val="left" w:pos="900"/>
          <w:tab w:val="left" w:pos="1440"/>
        </w:tabs>
        <w:autoSpaceDE/>
        <w:autoSpaceDN/>
        <w:adjustRightInd/>
        <w:ind w:left="0" w:firstLine="900"/>
        <w:rPr>
          <w:sz w:val="22"/>
          <w:szCs w:val="22"/>
        </w:rPr>
      </w:pPr>
      <w:r w:rsidRPr="00044DB9">
        <w:rPr>
          <w:sz w:val="22"/>
          <w:szCs w:val="22"/>
        </w:rPr>
        <w:t>Before &amp; After 1998</w:t>
      </w:r>
    </w:p>
    <w:p w:rsidR="00D15A2F" w:rsidRPr="00044DB9" w:rsidRDefault="00D15A2F" w:rsidP="00B74BEF">
      <w:pPr>
        <w:widowControl/>
        <w:numPr>
          <w:ilvl w:val="1"/>
          <w:numId w:val="33"/>
        </w:numPr>
        <w:tabs>
          <w:tab w:val="left" w:pos="900"/>
          <w:tab w:val="left" w:pos="1440"/>
        </w:tabs>
        <w:autoSpaceDE/>
        <w:autoSpaceDN/>
        <w:adjustRightInd/>
        <w:ind w:left="0" w:firstLine="900"/>
        <w:rPr>
          <w:sz w:val="22"/>
          <w:szCs w:val="22"/>
        </w:rPr>
      </w:pPr>
      <w:r w:rsidRPr="00044DB9">
        <w:rPr>
          <w:sz w:val="22"/>
          <w:szCs w:val="22"/>
        </w:rPr>
        <w:t>September 11,2001: The Day World Changed</w:t>
      </w:r>
    </w:p>
    <w:p w:rsidR="00D15A2F" w:rsidRPr="00044DB9" w:rsidRDefault="00D15A2F" w:rsidP="00B74BEF">
      <w:pPr>
        <w:widowControl/>
        <w:numPr>
          <w:ilvl w:val="1"/>
          <w:numId w:val="33"/>
        </w:numPr>
        <w:tabs>
          <w:tab w:val="left" w:pos="900"/>
          <w:tab w:val="left" w:pos="1440"/>
        </w:tabs>
        <w:autoSpaceDE/>
        <w:autoSpaceDN/>
        <w:adjustRightInd/>
        <w:ind w:left="0" w:firstLine="900"/>
        <w:rPr>
          <w:sz w:val="22"/>
          <w:szCs w:val="22"/>
        </w:rPr>
      </w:pPr>
      <w:r w:rsidRPr="00044DB9">
        <w:rPr>
          <w:sz w:val="22"/>
          <w:szCs w:val="22"/>
        </w:rPr>
        <w:t>What Happened to the Debt Crisis?</w:t>
      </w:r>
    </w:p>
    <w:p w:rsidR="00D15A2F" w:rsidRPr="00044DB9" w:rsidRDefault="00D15A2F" w:rsidP="00B74BEF">
      <w:pPr>
        <w:widowControl/>
        <w:numPr>
          <w:ilvl w:val="1"/>
          <w:numId w:val="33"/>
        </w:numPr>
        <w:tabs>
          <w:tab w:val="left" w:pos="900"/>
          <w:tab w:val="left" w:pos="1440"/>
        </w:tabs>
        <w:autoSpaceDE/>
        <w:autoSpaceDN/>
        <w:adjustRightInd/>
        <w:ind w:left="0" w:firstLine="900"/>
        <w:rPr>
          <w:sz w:val="22"/>
          <w:szCs w:val="22"/>
        </w:rPr>
      </w:pPr>
      <w:r w:rsidRPr="00044DB9">
        <w:rPr>
          <w:sz w:val="22"/>
          <w:szCs w:val="22"/>
        </w:rPr>
        <w:t>Growing Forex Reserves</w:t>
      </w:r>
    </w:p>
    <w:p w:rsidR="00D15A2F" w:rsidRPr="00044DB9" w:rsidRDefault="00D15A2F" w:rsidP="00B74BEF">
      <w:pPr>
        <w:widowControl/>
        <w:numPr>
          <w:ilvl w:val="1"/>
          <w:numId w:val="33"/>
        </w:numPr>
        <w:tabs>
          <w:tab w:val="left" w:pos="900"/>
          <w:tab w:val="left" w:pos="1440"/>
        </w:tabs>
        <w:autoSpaceDE/>
        <w:autoSpaceDN/>
        <w:adjustRightInd/>
        <w:ind w:left="0" w:firstLine="900"/>
        <w:rPr>
          <w:sz w:val="22"/>
          <w:szCs w:val="22"/>
        </w:rPr>
      </w:pPr>
      <w:r w:rsidRPr="00044DB9">
        <w:rPr>
          <w:sz w:val="22"/>
          <w:szCs w:val="22"/>
        </w:rPr>
        <w:t>Turnaround in the Economy</w:t>
      </w: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Unit-8</w:t>
      </w:r>
      <w:r w:rsidRPr="00044DB9">
        <w:rPr>
          <w:rFonts w:ascii="Times New Roman" w:hAnsi="Times New Roman"/>
          <w:color w:val="000000"/>
          <w:sz w:val="22"/>
          <w:szCs w:val="22"/>
        </w:rPr>
        <w:tab/>
        <w:t>Poverty: Trend, Causes and Solution</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Poverty Meaning</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Trends in Poverty</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Who are Poor and Where do they live?</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Why Poverty Returns to Pakistan and Still Persist?</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Poverty Alleviation</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Poverty and Bonded Labor</w:t>
      </w:r>
    </w:p>
    <w:p w:rsidR="00D15A2F" w:rsidRPr="00044DB9" w:rsidRDefault="00D15A2F" w:rsidP="00B74BEF">
      <w:pPr>
        <w:widowControl/>
        <w:numPr>
          <w:ilvl w:val="1"/>
          <w:numId w:val="34"/>
        </w:numPr>
        <w:tabs>
          <w:tab w:val="left" w:pos="900"/>
          <w:tab w:val="left" w:pos="1440"/>
        </w:tabs>
        <w:autoSpaceDE/>
        <w:autoSpaceDN/>
        <w:adjustRightInd/>
        <w:ind w:left="0" w:firstLine="900"/>
        <w:rPr>
          <w:sz w:val="22"/>
          <w:szCs w:val="22"/>
        </w:rPr>
      </w:pPr>
      <w:r w:rsidRPr="00044DB9">
        <w:rPr>
          <w:sz w:val="22"/>
          <w:szCs w:val="22"/>
        </w:rPr>
        <w:t>Can poverty be eliminated in Pakistan?</w:t>
      </w:r>
    </w:p>
    <w:p w:rsidR="00B74BEF" w:rsidRDefault="00B74BEF" w:rsidP="00B74BEF">
      <w:pPr>
        <w:pStyle w:val="Heading3"/>
        <w:tabs>
          <w:tab w:val="left" w:pos="900"/>
          <w:tab w:val="left" w:pos="1440"/>
        </w:tabs>
        <w:spacing w:before="0" w:after="0"/>
        <w:rPr>
          <w:rFonts w:ascii="Times New Roman" w:hAnsi="Times New Roman"/>
          <w:color w:val="000000"/>
          <w:sz w:val="22"/>
          <w:szCs w:val="22"/>
        </w:rPr>
      </w:pPr>
    </w:p>
    <w:p w:rsidR="00D15A2F" w:rsidRPr="00044DB9" w:rsidRDefault="00D15A2F" w:rsidP="00B74BEF">
      <w:pPr>
        <w:pStyle w:val="Heading3"/>
        <w:tabs>
          <w:tab w:val="left" w:pos="900"/>
          <w:tab w:val="left" w:pos="1440"/>
        </w:tabs>
        <w:spacing w:before="0" w:after="0"/>
        <w:rPr>
          <w:rFonts w:ascii="Times New Roman" w:hAnsi="Times New Roman"/>
          <w:color w:val="000000"/>
          <w:sz w:val="22"/>
          <w:szCs w:val="22"/>
        </w:rPr>
      </w:pPr>
      <w:r w:rsidRPr="00044DB9">
        <w:rPr>
          <w:rFonts w:ascii="Times New Roman" w:hAnsi="Times New Roman"/>
          <w:color w:val="000000"/>
          <w:sz w:val="22"/>
          <w:szCs w:val="22"/>
        </w:rPr>
        <w:t>Unit-9</w:t>
      </w:r>
      <w:r w:rsidRPr="00044DB9">
        <w:rPr>
          <w:rFonts w:ascii="Times New Roman" w:hAnsi="Times New Roman"/>
          <w:color w:val="000000"/>
          <w:sz w:val="22"/>
          <w:szCs w:val="22"/>
        </w:rPr>
        <w:tab/>
        <w:t>Political Economics</w:t>
      </w:r>
    </w:p>
    <w:p w:rsidR="00D15A2F" w:rsidRPr="00044DB9" w:rsidRDefault="00D15A2F" w:rsidP="00B74BEF">
      <w:pPr>
        <w:widowControl/>
        <w:numPr>
          <w:ilvl w:val="1"/>
          <w:numId w:val="35"/>
        </w:numPr>
        <w:tabs>
          <w:tab w:val="left" w:pos="900"/>
          <w:tab w:val="left" w:pos="1440"/>
        </w:tabs>
        <w:autoSpaceDE/>
        <w:autoSpaceDN/>
        <w:adjustRightInd/>
        <w:ind w:left="0" w:firstLine="900"/>
        <w:rPr>
          <w:sz w:val="22"/>
          <w:szCs w:val="22"/>
        </w:rPr>
      </w:pPr>
      <w:r w:rsidRPr="00044DB9">
        <w:rPr>
          <w:sz w:val="22"/>
          <w:szCs w:val="22"/>
        </w:rPr>
        <w:t>India &amp; Pakistan: A brief comparison</w:t>
      </w:r>
    </w:p>
    <w:p w:rsidR="00D15A2F" w:rsidRPr="00044DB9" w:rsidRDefault="00D15A2F" w:rsidP="00B74BEF">
      <w:pPr>
        <w:widowControl/>
        <w:numPr>
          <w:ilvl w:val="1"/>
          <w:numId w:val="35"/>
        </w:numPr>
        <w:tabs>
          <w:tab w:val="left" w:pos="900"/>
          <w:tab w:val="left" w:pos="1440"/>
        </w:tabs>
        <w:autoSpaceDE/>
        <w:autoSpaceDN/>
        <w:adjustRightInd/>
        <w:ind w:left="0" w:firstLine="900"/>
        <w:rPr>
          <w:sz w:val="22"/>
          <w:szCs w:val="22"/>
        </w:rPr>
      </w:pPr>
      <w:r w:rsidRPr="00044DB9">
        <w:rPr>
          <w:sz w:val="22"/>
          <w:szCs w:val="22"/>
        </w:rPr>
        <w:t>Theorizing Trade, War and Peace</w:t>
      </w:r>
    </w:p>
    <w:p w:rsidR="00D15A2F" w:rsidRPr="00044DB9" w:rsidRDefault="00D15A2F" w:rsidP="00B74BEF">
      <w:pPr>
        <w:widowControl/>
        <w:numPr>
          <w:ilvl w:val="1"/>
          <w:numId w:val="35"/>
        </w:numPr>
        <w:tabs>
          <w:tab w:val="left" w:pos="900"/>
          <w:tab w:val="left" w:pos="1440"/>
        </w:tabs>
        <w:autoSpaceDE/>
        <w:autoSpaceDN/>
        <w:adjustRightInd/>
        <w:ind w:left="0" w:firstLine="900"/>
        <w:rPr>
          <w:sz w:val="22"/>
          <w:szCs w:val="22"/>
        </w:rPr>
      </w:pPr>
      <w:r w:rsidRPr="00044DB9">
        <w:rPr>
          <w:sz w:val="22"/>
          <w:szCs w:val="22"/>
        </w:rPr>
        <w:t>Trade with India (Benefits and Constraints)</w:t>
      </w:r>
    </w:p>
    <w:p w:rsidR="00D15A2F" w:rsidRPr="00044DB9" w:rsidRDefault="00D15A2F" w:rsidP="00B74BEF">
      <w:pPr>
        <w:widowControl/>
        <w:numPr>
          <w:ilvl w:val="1"/>
          <w:numId w:val="35"/>
        </w:numPr>
        <w:tabs>
          <w:tab w:val="left" w:pos="900"/>
          <w:tab w:val="left" w:pos="1440"/>
        </w:tabs>
        <w:autoSpaceDE/>
        <w:autoSpaceDN/>
        <w:adjustRightInd/>
        <w:ind w:left="0" w:firstLine="900"/>
        <w:rPr>
          <w:sz w:val="22"/>
          <w:szCs w:val="22"/>
        </w:rPr>
      </w:pPr>
      <w:r w:rsidRPr="00044DB9">
        <w:rPr>
          <w:sz w:val="22"/>
          <w:szCs w:val="22"/>
        </w:rPr>
        <w:t>Civilian Bureaucracy and Industrialization</w:t>
      </w:r>
    </w:p>
    <w:p w:rsidR="00D15A2F" w:rsidRPr="00044DB9" w:rsidRDefault="00D15A2F" w:rsidP="00B74BEF">
      <w:pPr>
        <w:widowControl/>
        <w:numPr>
          <w:ilvl w:val="1"/>
          <w:numId w:val="35"/>
        </w:numPr>
        <w:tabs>
          <w:tab w:val="left" w:pos="900"/>
          <w:tab w:val="left" w:pos="1440"/>
        </w:tabs>
        <w:autoSpaceDE/>
        <w:autoSpaceDN/>
        <w:adjustRightInd/>
        <w:ind w:left="0" w:firstLine="900"/>
        <w:rPr>
          <w:sz w:val="22"/>
          <w:szCs w:val="22"/>
        </w:rPr>
      </w:pPr>
      <w:r w:rsidRPr="00044DB9">
        <w:rPr>
          <w:sz w:val="22"/>
          <w:szCs w:val="22"/>
        </w:rPr>
        <w:t>Civilian and Military Bureaucratic Capitalism</w:t>
      </w:r>
    </w:p>
    <w:p w:rsidR="00D15A2F" w:rsidRPr="00044DB9" w:rsidRDefault="001645EF" w:rsidP="00B74BEF">
      <w:pPr>
        <w:widowControl/>
        <w:numPr>
          <w:ilvl w:val="1"/>
          <w:numId w:val="35"/>
        </w:numPr>
        <w:tabs>
          <w:tab w:val="left" w:pos="900"/>
          <w:tab w:val="left" w:pos="1440"/>
        </w:tabs>
        <w:autoSpaceDE/>
        <w:autoSpaceDN/>
        <w:adjustRightInd/>
        <w:ind w:left="0" w:firstLine="900"/>
        <w:rPr>
          <w:sz w:val="22"/>
          <w:szCs w:val="22"/>
        </w:rPr>
      </w:pPr>
      <w:r>
        <w:rPr>
          <w:sz w:val="22"/>
          <w:szCs w:val="22"/>
        </w:rPr>
        <w:t>Military State (1977–</w:t>
      </w:r>
      <w:r w:rsidR="00D15A2F" w:rsidRPr="00044DB9">
        <w:rPr>
          <w:sz w:val="22"/>
          <w:szCs w:val="22"/>
        </w:rPr>
        <w:t xml:space="preserve">88) and </w:t>
      </w:r>
      <w:r w:rsidR="004A0736" w:rsidRPr="00044DB9">
        <w:rPr>
          <w:sz w:val="22"/>
          <w:szCs w:val="22"/>
        </w:rPr>
        <w:t>Military Return</w:t>
      </w:r>
      <w:r w:rsidR="00D15A2F" w:rsidRPr="00044DB9">
        <w:rPr>
          <w:sz w:val="22"/>
          <w:szCs w:val="22"/>
        </w:rPr>
        <w:t xml:space="preserve"> 1999</w:t>
      </w:r>
    </w:p>
    <w:p w:rsidR="00D15A2F" w:rsidRPr="00044DB9" w:rsidRDefault="00D15A2F" w:rsidP="00B74BEF">
      <w:pPr>
        <w:widowControl/>
        <w:numPr>
          <w:ilvl w:val="1"/>
          <w:numId w:val="35"/>
        </w:numPr>
        <w:tabs>
          <w:tab w:val="left" w:pos="900"/>
          <w:tab w:val="left" w:pos="1440"/>
        </w:tabs>
        <w:autoSpaceDE/>
        <w:autoSpaceDN/>
        <w:adjustRightInd/>
        <w:ind w:left="0" w:firstLine="900"/>
        <w:rPr>
          <w:sz w:val="22"/>
          <w:szCs w:val="22"/>
        </w:rPr>
      </w:pPr>
      <w:r w:rsidRPr="00044DB9">
        <w:rPr>
          <w:sz w:val="22"/>
          <w:szCs w:val="22"/>
        </w:rPr>
        <w:t>Issues in Pakistan’s Economy</w:t>
      </w:r>
    </w:p>
    <w:p w:rsidR="00D15A2F" w:rsidRPr="00044DB9" w:rsidRDefault="00D15A2F" w:rsidP="00B74BEF">
      <w:pPr>
        <w:tabs>
          <w:tab w:val="left" w:pos="900"/>
          <w:tab w:val="left" w:pos="1440"/>
        </w:tabs>
        <w:rPr>
          <w:sz w:val="22"/>
          <w:szCs w:val="22"/>
        </w:rPr>
      </w:pPr>
    </w:p>
    <w:p w:rsidR="00E25B94" w:rsidRDefault="00E25B94" w:rsidP="00B74BEF">
      <w:pPr>
        <w:tabs>
          <w:tab w:val="left" w:pos="900"/>
          <w:tab w:val="left" w:pos="1440"/>
        </w:tabs>
        <w:rPr>
          <w:sz w:val="22"/>
          <w:szCs w:val="22"/>
        </w:rPr>
      </w:pPr>
    </w:p>
    <w:p w:rsidR="00E25B94" w:rsidRPr="00E25B94" w:rsidRDefault="00E25B94" w:rsidP="00B74BEF">
      <w:pPr>
        <w:tabs>
          <w:tab w:val="left" w:pos="900"/>
          <w:tab w:val="left" w:pos="1440"/>
        </w:tabs>
        <w:rPr>
          <w:b/>
          <w:sz w:val="22"/>
          <w:szCs w:val="22"/>
        </w:rPr>
      </w:pPr>
      <w:r w:rsidRPr="00E25B94">
        <w:rPr>
          <w:b/>
          <w:sz w:val="22"/>
          <w:szCs w:val="22"/>
        </w:rPr>
        <w:t>Recommended Book:</w:t>
      </w:r>
    </w:p>
    <w:p w:rsidR="00D15A2F" w:rsidRPr="00044DB9" w:rsidRDefault="00D15A2F" w:rsidP="00B74BEF">
      <w:pPr>
        <w:tabs>
          <w:tab w:val="left" w:pos="900"/>
          <w:tab w:val="left" w:pos="1440"/>
        </w:tabs>
        <w:rPr>
          <w:sz w:val="22"/>
          <w:szCs w:val="22"/>
          <w:lang/>
        </w:rPr>
      </w:pPr>
      <w:r w:rsidRPr="00044DB9">
        <w:rPr>
          <w:color w:val="222222"/>
          <w:sz w:val="22"/>
          <w:szCs w:val="22"/>
          <w:shd w:val="clear" w:color="auto" w:fill="FFFFFF"/>
        </w:rPr>
        <w:t xml:space="preserve">Zaidi, S. Akbar. "Issues in Pakistan's </w:t>
      </w:r>
      <w:r w:rsidR="00C76D8B" w:rsidRPr="00044DB9">
        <w:rPr>
          <w:color w:val="222222"/>
          <w:sz w:val="22"/>
          <w:szCs w:val="22"/>
          <w:shd w:val="clear" w:color="auto" w:fill="FFFFFF"/>
        </w:rPr>
        <w:t>Economy</w:t>
      </w:r>
      <w:r w:rsidRPr="00044DB9">
        <w:rPr>
          <w:color w:val="222222"/>
          <w:sz w:val="22"/>
          <w:szCs w:val="22"/>
          <w:shd w:val="clear" w:color="auto" w:fill="FFFFFF"/>
        </w:rPr>
        <w:t>." </w:t>
      </w:r>
      <w:r w:rsidRPr="00044DB9">
        <w:rPr>
          <w:i/>
          <w:iCs/>
          <w:color w:val="222222"/>
          <w:sz w:val="22"/>
          <w:szCs w:val="22"/>
          <w:shd w:val="clear" w:color="auto" w:fill="FFFFFF"/>
        </w:rPr>
        <w:t xml:space="preserve">OUP </w:t>
      </w:r>
      <w:r w:rsidR="004A0736" w:rsidRPr="00044DB9">
        <w:rPr>
          <w:i/>
          <w:iCs/>
          <w:color w:val="222222"/>
          <w:sz w:val="22"/>
          <w:szCs w:val="22"/>
          <w:shd w:val="clear" w:color="auto" w:fill="FFFFFF"/>
        </w:rPr>
        <w:t>Catalogue</w:t>
      </w:r>
      <w:r w:rsidR="004A0736" w:rsidRPr="00044DB9">
        <w:rPr>
          <w:color w:val="222222"/>
          <w:sz w:val="22"/>
          <w:szCs w:val="22"/>
          <w:shd w:val="clear" w:color="auto" w:fill="FFFFFF"/>
        </w:rPr>
        <w:t xml:space="preserve"> (</w:t>
      </w:r>
      <w:r w:rsidRPr="00044DB9">
        <w:rPr>
          <w:color w:val="222222"/>
          <w:sz w:val="22"/>
          <w:szCs w:val="22"/>
          <w:shd w:val="clear" w:color="auto" w:fill="FFFFFF"/>
        </w:rPr>
        <w:t>2005).</w:t>
      </w:r>
    </w:p>
    <w:p w:rsidR="006E2445" w:rsidRDefault="006E2445" w:rsidP="006E2445">
      <w:pPr>
        <w:pStyle w:val="Heading2"/>
        <w:jc w:val="both"/>
        <w:rPr>
          <w:rFonts w:ascii="Times New Roman" w:hAnsi="Times New Roman"/>
          <w:sz w:val="28"/>
          <w:szCs w:val="28"/>
        </w:rPr>
      </w:pPr>
    </w:p>
    <w:p w:rsidR="003D4ACE" w:rsidRDefault="003D4ACE" w:rsidP="003D4ACE">
      <w:pPr>
        <w:rPr>
          <w:lang/>
        </w:rPr>
      </w:pPr>
    </w:p>
    <w:p w:rsidR="003D4ACE" w:rsidRDefault="00714A41" w:rsidP="00714A41">
      <w:pPr>
        <w:tabs>
          <w:tab w:val="right" w:pos="7920"/>
        </w:tabs>
        <w:jc w:val="center"/>
        <w:rPr>
          <w:rFonts w:ascii="Wingdings" w:hAnsi="Wingdings"/>
        </w:rPr>
      </w:pPr>
      <w:r>
        <w:rPr>
          <w:rFonts w:ascii="Wingdings" w:hAnsi="Wingdings"/>
        </w:rPr>
        <w:t></w:t>
      </w:r>
      <w:r>
        <w:rPr>
          <w:rFonts w:ascii="Wingdings" w:hAnsi="Wingdings"/>
        </w:rPr>
        <w:t></w:t>
      </w:r>
      <w:r>
        <w:rPr>
          <w:rFonts w:ascii="Wingdings" w:hAnsi="Wingdings"/>
        </w:rPr>
        <w:t></w:t>
      </w:r>
    </w:p>
    <w:p w:rsidR="001F6458" w:rsidRPr="00714A41" w:rsidRDefault="001F6458" w:rsidP="00714A41">
      <w:pPr>
        <w:tabs>
          <w:tab w:val="right" w:pos="7920"/>
        </w:tabs>
        <w:jc w:val="center"/>
        <w:rPr>
          <w:b/>
          <w:i/>
          <w:iCs/>
          <w:sz w:val="16"/>
          <w:szCs w:val="16"/>
        </w:rPr>
      </w:pPr>
    </w:p>
    <w:sectPr w:rsidR="001F6458" w:rsidRPr="00714A41" w:rsidSect="006E2445">
      <w:footerReference w:type="default" r:id="rId8"/>
      <w:type w:val="continuous"/>
      <w:pgSz w:w="12240" w:h="15840" w:code="1"/>
      <w:pgMar w:top="2160" w:right="2160" w:bottom="1800" w:left="2160" w:header="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D9" w:rsidRDefault="008D15D9">
      <w:r>
        <w:separator/>
      </w:r>
    </w:p>
  </w:endnote>
  <w:endnote w:type="continuationSeparator" w:id="1">
    <w:p w:rsidR="008D15D9" w:rsidRDefault="008D15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34" w:rsidRPr="0016783A" w:rsidRDefault="009C39F8" w:rsidP="00B00334">
    <w:pPr>
      <w:pStyle w:val="Footer"/>
      <w:jc w:val="center"/>
      <w:rPr>
        <w:sz w:val="24"/>
      </w:rPr>
    </w:pPr>
    <w:r w:rsidRPr="0016783A">
      <w:rPr>
        <w:rStyle w:val="PageNumber"/>
        <w:sz w:val="24"/>
      </w:rPr>
      <w:fldChar w:fldCharType="begin"/>
    </w:r>
    <w:r w:rsidR="00B00334" w:rsidRPr="0016783A">
      <w:rPr>
        <w:rStyle w:val="PageNumber"/>
        <w:sz w:val="24"/>
      </w:rPr>
      <w:instrText xml:space="preserve"> PAGE </w:instrText>
    </w:r>
    <w:r w:rsidRPr="0016783A">
      <w:rPr>
        <w:rStyle w:val="PageNumber"/>
        <w:sz w:val="24"/>
      </w:rPr>
      <w:fldChar w:fldCharType="separate"/>
    </w:r>
    <w:r w:rsidR="00ED5ADF">
      <w:rPr>
        <w:rStyle w:val="PageNumber"/>
        <w:noProof/>
        <w:sz w:val="24"/>
      </w:rPr>
      <w:t>2</w:t>
    </w:r>
    <w:r w:rsidRPr="0016783A">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D9" w:rsidRDefault="008D15D9">
      <w:r>
        <w:separator/>
      </w:r>
    </w:p>
  </w:footnote>
  <w:footnote w:type="continuationSeparator" w:id="1">
    <w:p w:rsidR="008D15D9" w:rsidRDefault="008D1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704B25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6F2E8DA"/>
    <w:lvl w:ilvl="0">
      <w:start w:val="1"/>
      <w:numFmt w:val="bullet"/>
      <w:lvlText w:val=""/>
      <w:lvlJc w:val="left"/>
      <w:pPr>
        <w:tabs>
          <w:tab w:val="num" w:pos="360"/>
        </w:tabs>
        <w:ind w:left="360" w:hanging="360"/>
      </w:pPr>
      <w:rPr>
        <w:rFonts w:ascii="Symbol" w:hAnsi="Symbol" w:hint="default"/>
        <w:sz w:val="24"/>
        <w:szCs w:val="24"/>
      </w:rPr>
    </w:lvl>
  </w:abstractNum>
  <w:abstractNum w:abstractNumId="2">
    <w:nsid w:val="078352C0"/>
    <w:multiLevelType w:val="multilevel"/>
    <w:tmpl w:val="A9A81572"/>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9D84461"/>
    <w:multiLevelType w:val="multilevel"/>
    <w:tmpl w:val="1876D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ADA016E"/>
    <w:multiLevelType w:val="multilevel"/>
    <w:tmpl w:val="F476DC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9593457"/>
    <w:multiLevelType w:val="multilevel"/>
    <w:tmpl w:val="557A988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E486B4B"/>
    <w:multiLevelType w:val="multilevel"/>
    <w:tmpl w:val="E8C091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333068B"/>
    <w:multiLevelType w:val="hybridMultilevel"/>
    <w:tmpl w:val="0C9059E0"/>
    <w:lvl w:ilvl="0" w:tplc="9CE45A28">
      <w:start w:val="2"/>
      <w:numFmt w:val="lowerLetter"/>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7546F6E"/>
    <w:multiLevelType w:val="multilevel"/>
    <w:tmpl w:val="194A8FE0"/>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9B6ED2"/>
    <w:multiLevelType w:val="multilevel"/>
    <w:tmpl w:val="5FC685FA"/>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D36DF6"/>
    <w:multiLevelType w:val="multilevel"/>
    <w:tmpl w:val="7FB484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C3C2917"/>
    <w:multiLevelType w:val="hybridMultilevel"/>
    <w:tmpl w:val="0900B01C"/>
    <w:lvl w:ilvl="0" w:tplc="8042051A">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277C1B"/>
    <w:multiLevelType w:val="hybridMultilevel"/>
    <w:tmpl w:val="B22CD446"/>
    <w:lvl w:ilvl="0" w:tplc="04090017">
      <w:start w:val="1"/>
      <w:numFmt w:val="lowerLetter"/>
      <w:lvlText w:val="%1)"/>
      <w:lvlJc w:val="left"/>
      <w:pPr>
        <w:ind w:left="2191" w:hanging="360"/>
      </w:pPr>
    </w:lvl>
    <w:lvl w:ilvl="1" w:tplc="04090019" w:tentative="1">
      <w:start w:val="1"/>
      <w:numFmt w:val="lowerLetter"/>
      <w:lvlText w:val="%2."/>
      <w:lvlJc w:val="left"/>
      <w:pPr>
        <w:ind w:left="2911" w:hanging="360"/>
      </w:pPr>
    </w:lvl>
    <w:lvl w:ilvl="2" w:tplc="0409001B" w:tentative="1">
      <w:start w:val="1"/>
      <w:numFmt w:val="lowerRoman"/>
      <w:lvlText w:val="%3."/>
      <w:lvlJc w:val="right"/>
      <w:pPr>
        <w:ind w:left="3631" w:hanging="180"/>
      </w:pPr>
    </w:lvl>
    <w:lvl w:ilvl="3" w:tplc="0409000F" w:tentative="1">
      <w:start w:val="1"/>
      <w:numFmt w:val="decimal"/>
      <w:lvlText w:val="%4."/>
      <w:lvlJc w:val="left"/>
      <w:pPr>
        <w:ind w:left="4351" w:hanging="360"/>
      </w:pPr>
    </w:lvl>
    <w:lvl w:ilvl="4" w:tplc="04090019" w:tentative="1">
      <w:start w:val="1"/>
      <w:numFmt w:val="lowerLetter"/>
      <w:lvlText w:val="%5."/>
      <w:lvlJc w:val="left"/>
      <w:pPr>
        <w:ind w:left="5071" w:hanging="360"/>
      </w:pPr>
    </w:lvl>
    <w:lvl w:ilvl="5" w:tplc="0409001B" w:tentative="1">
      <w:start w:val="1"/>
      <w:numFmt w:val="lowerRoman"/>
      <w:lvlText w:val="%6."/>
      <w:lvlJc w:val="right"/>
      <w:pPr>
        <w:ind w:left="5791" w:hanging="180"/>
      </w:pPr>
    </w:lvl>
    <w:lvl w:ilvl="6" w:tplc="0409000F" w:tentative="1">
      <w:start w:val="1"/>
      <w:numFmt w:val="decimal"/>
      <w:lvlText w:val="%7."/>
      <w:lvlJc w:val="left"/>
      <w:pPr>
        <w:ind w:left="6511" w:hanging="360"/>
      </w:pPr>
    </w:lvl>
    <w:lvl w:ilvl="7" w:tplc="04090019" w:tentative="1">
      <w:start w:val="1"/>
      <w:numFmt w:val="lowerLetter"/>
      <w:lvlText w:val="%8."/>
      <w:lvlJc w:val="left"/>
      <w:pPr>
        <w:ind w:left="7231" w:hanging="360"/>
      </w:pPr>
    </w:lvl>
    <w:lvl w:ilvl="8" w:tplc="0409001B" w:tentative="1">
      <w:start w:val="1"/>
      <w:numFmt w:val="lowerRoman"/>
      <w:lvlText w:val="%9."/>
      <w:lvlJc w:val="right"/>
      <w:pPr>
        <w:ind w:left="7951" w:hanging="180"/>
      </w:pPr>
    </w:lvl>
  </w:abstractNum>
  <w:abstractNum w:abstractNumId="13">
    <w:nsid w:val="30AD13DF"/>
    <w:multiLevelType w:val="multilevel"/>
    <w:tmpl w:val="2A0EDB02"/>
    <w:lvl w:ilvl="0">
      <w:start w:val="9"/>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240" w:hanging="1440"/>
      </w:pPr>
      <w:rPr>
        <w:rFonts w:hint="default"/>
      </w:rPr>
    </w:lvl>
  </w:abstractNum>
  <w:abstractNum w:abstractNumId="14">
    <w:nsid w:val="31584296"/>
    <w:multiLevelType w:val="multilevel"/>
    <w:tmpl w:val="7B643700"/>
    <w:lvl w:ilvl="0">
      <w:start w:val="8"/>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F078DD"/>
    <w:multiLevelType w:val="multilevel"/>
    <w:tmpl w:val="FE362442"/>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6">
    <w:nsid w:val="3E1A3E3D"/>
    <w:multiLevelType w:val="hybridMultilevel"/>
    <w:tmpl w:val="165C49B6"/>
    <w:lvl w:ilvl="0" w:tplc="E9BEDC5A">
      <w:start w:val="2"/>
      <w:numFmt w:val="lowerLetter"/>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2631CEF"/>
    <w:multiLevelType w:val="multilevel"/>
    <w:tmpl w:val="B748BC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14C289F"/>
    <w:multiLevelType w:val="multilevel"/>
    <w:tmpl w:val="4D924594"/>
    <w:lvl w:ilvl="0">
      <w:start w:val="1"/>
      <w:numFmt w:val="decimal"/>
      <w:lvlText w:val="%1"/>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529F7098"/>
    <w:multiLevelType w:val="multilevel"/>
    <w:tmpl w:val="6ABAD6A2"/>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BE6BFA"/>
    <w:multiLevelType w:val="multilevel"/>
    <w:tmpl w:val="25800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606D7637"/>
    <w:multiLevelType w:val="hybridMultilevel"/>
    <w:tmpl w:val="BF826B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33A2F"/>
    <w:multiLevelType w:val="hybridMultilevel"/>
    <w:tmpl w:val="CC82143E"/>
    <w:lvl w:ilvl="0" w:tplc="7F7C51B4">
      <w:start w:val="1"/>
      <w:numFmt w:val="lowerLetter"/>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97C060C"/>
    <w:multiLevelType w:val="multilevel"/>
    <w:tmpl w:val="397467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4152D9C"/>
    <w:multiLevelType w:val="multilevel"/>
    <w:tmpl w:val="BBF06ABC"/>
    <w:lvl w:ilvl="0">
      <w:start w:val="7"/>
      <w:numFmt w:val="decimal"/>
      <w:lvlText w:val="%1"/>
      <w:lvlJc w:val="left"/>
      <w:pPr>
        <w:ind w:left="360" w:hanging="360"/>
      </w:pPr>
      <w:rPr>
        <w:rFonts w:hint="default"/>
        <w:b/>
      </w:rPr>
    </w:lvl>
    <w:lvl w:ilvl="1">
      <w:start w:val="1"/>
      <w:numFmt w:val="decimal"/>
      <w:lvlText w:val="%1.%2"/>
      <w:lvlJc w:val="left"/>
      <w:pPr>
        <w:ind w:left="1260" w:hanging="360"/>
      </w:pPr>
      <w:rPr>
        <w:rFonts w:hint="default"/>
        <w:b w:val="0"/>
        <w:bCs/>
      </w:rPr>
    </w:lvl>
    <w:lvl w:ilvl="2">
      <w:start w:val="1"/>
      <w:numFmt w:val="decimal"/>
      <w:lvlText w:val="%1.%2.%3"/>
      <w:lvlJc w:val="left"/>
      <w:pPr>
        <w:ind w:left="3060" w:hanging="720"/>
      </w:pPr>
      <w:rPr>
        <w:rFonts w:hint="default"/>
        <w:b/>
      </w:rPr>
    </w:lvl>
    <w:lvl w:ilvl="3">
      <w:start w:val="1"/>
      <w:numFmt w:val="decimal"/>
      <w:lvlText w:val="%1.%2.%3.%4"/>
      <w:lvlJc w:val="left"/>
      <w:pPr>
        <w:ind w:left="4230" w:hanging="720"/>
      </w:pPr>
      <w:rPr>
        <w:rFonts w:hint="default"/>
        <w:b/>
      </w:rPr>
    </w:lvl>
    <w:lvl w:ilvl="4">
      <w:start w:val="1"/>
      <w:numFmt w:val="decimal"/>
      <w:lvlText w:val="%1.%2.%3.%4.%5"/>
      <w:lvlJc w:val="left"/>
      <w:pPr>
        <w:ind w:left="5760" w:hanging="1080"/>
      </w:pPr>
      <w:rPr>
        <w:rFonts w:hint="default"/>
        <w:b/>
      </w:rPr>
    </w:lvl>
    <w:lvl w:ilvl="5">
      <w:start w:val="1"/>
      <w:numFmt w:val="decimal"/>
      <w:lvlText w:val="%1.%2.%3.%4.%5.%6"/>
      <w:lvlJc w:val="left"/>
      <w:pPr>
        <w:ind w:left="6930" w:hanging="1080"/>
      </w:pPr>
      <w:rPr>
        <w:rFonts w:hint="default"/>
        <w:b/>
      </w:rPr>
    </w:lvl>
    <w:lvl w:ilvl="6">
      <w:start w:val="1"/>
      <w:numFmt w:val="decimal"/>
      <w:lvlText w:val="%1.%2.%3.%4.%5.%6.%7"/>
      <w:lvlJc w:val="left"/>
      <w:pPr>
        <w:ind w:left="8460" w:hanging="1440"/>
      </w:pPr>
      <w:rPr>
        <w:rFonts w:hint="default"/>
        <w:b/>
      </w:rPr>
    </w:lvl>
    <w:lvl w:ilvl="7">
      <w:start w:val="1"/>
      <w:numFmt w:val="decimal"/>
      <w:lvlText w:val="%1.%2.%3.%4.%5.%6.%7.%8"/>
      <w:lvlJc w:val="left"/>
      <w:pPr>
        <w:ind w:left="9630" w:hanging="1440"/>
      </w:pPr>
      <w:rPr>
        <w:rFonts w:hint="default"/>
        <w:b/>
      </w:rPr>
    </w:lvl>
    <w:lvl w:ilvl="8">
      <w:start w:val="1"/>
      <w:numFmt w:val="decimal"/>
      <w:lvlText w:val="%1.%2.%3.%4.%5.%6.%7.%8.%9"/>
      <w:lvlJc w:val="left"/>
      <w:pPr>
        <w:ind w:left="10800" w:hanging="1440"/>
      </w:pPr>
      <w:rPr>
        <w:rFonts w:hint="default"/>
        <w:b/>
      </w:rPr>
    </w:lvl>
  </w:abstractNum>
  <w:abstractNum w:abstractNumId="25">
    <w:nsid w:val="76044E9A"/>
    <w:multiLevelType w:val="hybridMultilevel"/>
    <w:tmpl w:val="799A9860"/>
    <w:lvl w:ilvl="0" w:tplc="04090017">
      <w:start w:val="1"/>
      <w:numFmt w:val="lowerLetter"/>
      <w:lvlText w:val="%1)"/>
      <w:lvlJc w:val="left"/>
      <w:pPr>
        <w:ind w:left="1808" w:hanging="360"/>
      </w:pPr>
    </w:lvl>
    <w:lvl w:ilvl="1" w:tplc="04090019">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6">
    <w:nsid w:val="7E9E510B"/>
    <w:multiLevelType w:val="multilevel"/>
    <w:tmpl w:val="9CEA6710"/>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num w:numId="1">
    <w:abstractNumId w:val="2"/>
  </w:num>
  <w:num w:numId="2">
    <w:abstractNumId w:val="17"/>
  </w:num>
  <w:num w:numId="3">
    <w:abstractNumId w:val="1"/>
  </w:num>
  <w:num w:numId="4">
    <w:abstractNumId w:val="0"/>
  </w:num>
  <w:num w:numId="5">
    <w:abstractNumId w:val="11"/>
  </w:num>
  <w:num w:numId="6">
    <w:abstractNumId w:val="1"/>
  </w:num>
  <w:num w:numId="7">
    <w:abstractNumId w:val="1"/>
  </w:num>
  <w:num w:numId="8">
    <w:abstractNumId w:val="1"/>
  </w:num>
  <w:num w:numId="9">
    <w:abstractNumId w:val="1"/>
  </w:num>
  <w:num w:numId="10">
    <w:abstractNumId w:val="6"/>
  </w:num>
  <w:num w:numId="11">
    <w:abstractNumId w:val="1"/>
  </w:num>
  <w:num w:numId="12">
    <w:abstractNumId w:val="1"/>
  </w:num>
  <w:num w:numId="13">
    <w:abstractNumId w:val="4"/>
  </w:num>
  <w:num w:numId="14">
    <w:abstractNumId w:val="1"/>
  </w:num>
  <w:num w:numId="15">
    <w:abstractNumId w:val="1"/>
  </w:num>
  <w:num w:numId="16">
    <w:abstractNumId w:val="20"/>
  </w:num>
  <w:num w:numId="17">
    <w:abstractNumId w:val="1"/>
  </w:num>
  <w:num w:numId="18">
    <w:abstractNumId w:val="3"/>
  </w:num>
  <w:num w:numId="19">
    <w:abstractNumId w:val="1"/>
  </w:num>
  <w:num w:numId="20">
    <w:abstractNumId w:val="23"/>
  </w:num>
  <w:num w:numId="21">
    <w:abstractNumId w:val="1"/>
  </w:num>
  <w:num w:numId="22">
    <w:abstractNumId w:val="10"/>
  </w:num>
  <w:num w:numId="23">
    <w:abstractNumId w:val="1"/>
  </w:num>
  <w:num w:numId="24">
    <w:abstractNumId w:val="5"/>
  </w:num>
  <w:num w:numId="25">
    <w:abstractNumId w:val="1"/>
  </w:num>
  <w:num w:numId="26">
    <w:abstractNumId w:val="21"/>
  </w:num>
  <w:num w:numId="27">
    <w:abstractNumId w:val="22"/>
  </w:num>
  <w:num w:numId="28">
    <w:abstractNumId w:val="18"/>
  </w:num>
  <w:num w:numId="29">
    <w:abstractNumId w:val="8"/>
  </w:num>
  <w:num w:numId="30">
    <w:abstractNumId w:val="26"/>
  </w:num>
  <w:num w:numId="31">
    <w:abstractNumId w:val="9"/>
  </w:num>
  <w:num w:numId="32">
    <w:abstractNumId w:val="19"/>
  </w:num>
  <w:num w:numId="33">
    <w:abstractNumId w:val="24"/>
  </w:num>
  <w:num w:numId="34">
    <w:abstractNumId w:val="14"/>
  </w:num>
  <w:num w:numId="35">
    <w:abstractNumId w:val="13"/>
  </w:num>
  <w:num w:numId="36">
    <w:abstractNumId w:val="15"/>
  </w:num>
  <w:num w:numId="37">
    <w:abstractNumId w:val="7"/>
  </w:num>
  <w:num w:numId="38">
    <w:abstractNumId w:val="16"/>
  </w:num>
  <w:num w:numId="39">
    <w:abstractNumId w:val="25"/>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0334"/>
    <w:rsid w:val="000127BA"/>
    <w:rsid w:val="00014715"/>
    <w:rsid w:val="00014EEC"/>
    <w:rsid w:val="00026F56"/>
    <w:rsid w:val="00031C60"/>
    <w:rsid w:val="00044DB9"/>
    <w:rsid w:val="00060ED0"/>
    <w:rsid w:val="00071325"/>
    <w:rsid w:val="000729DE"/>
    <w:rsid w:val="00074C9F"/>
    <w:rsid w:val="00076233"/>
    <w:rsid w:val="00090ACE"/>
    <w:rsid w:val="00097A77"/>
    <w:rsid w:val="000B5D47"/>
    <w:rsid w:val="000C29C8"/>
    <w:rsid w:val="000D6768"/>
    <w:rsid w:val="000E04D7"/>
    <w:rsid w:val="000E4BCF"/>
    <w:rsid w:val="000F2E97"/>
    <w:rsid w:val="000F73DA"/>
    <w:rsid w:val="00112495"/>
    <w:rsid w:val="001269A4"/>
    <w:rsid w:val="00127471"/>
    <w:rsid w:val="001329F6"/>
    <w:rsid w:val="00146894"/>
    <w:rsid w:val="001520FB"/>
    <w:rsid w:val="001645EF"/>
    <w:rsid w:val="00191FB5"/>
    <w:rsid w:val="001B64D5"/>
    <w:rsid w:val="001B74D2"/>
    <w:rsid w:val="001C0EE2"/>
    <w:rsid w:val="001C61A9"/>
    <w:rsid w:val="001C64E0"/>
    <w:rsid w:val="001C6A68"/>
    <w:rsid w:val="001E1838"/>
    <w:rsid w:val="001F6458"/>
    <w:rsid w:val="00215090"/>
    <w:rsid w:val="00222CE2"/>
    <w:rsid w:val="00237AF8"/>
    <w:rsid w:val="00252733"/>
    <w:rsid w:val="00262282"/>
    <w:rsid w:val="00270AE2"/>
    <w:rsid w:val="0028370F"/>
    <w:rsid w:val="00285746"/>
    <w:rsid w:val="0028590E"/>
    <w:rsid w:val="00290AA8"/>
    <w:rsid w:val="00290BE1"/>
    <w:rsid w:val="00291E53"/>
    <w:rsid w:val="00292234"/>
    <w:rsid w:val="00293E0C"/>
    <w:rsid w:val="002948F5"/>
    <w:rsid w:val="002B158B"/>
    <w:rsid w:val="002B2EE5"/>
    <w:rsid w:val="002B37FE"/>
    <w:rsid w:val="002B6A82"/>
    <w:rsid w:val="002B75DF"/>
    <w:rsid w:val="002C50F6"/>
    <w:rsid w:val="002C6A37"/>
    <w:rsid w:val="002E42CA"/>
    <w:rsid w:val="00304D1B"/>
    <w:rsid w:val="00305BF8"/>
    <w:rsid w:val="00330EB2"/>
    <w:rsid w:val="003402B3"/>
    <w:rsid w:val="003450CF"/>
    <w:rsid w:val="003658B6"/>
    <w:rsid w:val="0036637A"/>
    <w:rsid w:val="0037223F"/>
    <w:rsid w:val="00372A69"/>
    <w:rsid w:val="0037483C"/>
    <w:rsid w:val="00375578"/>
    <w:rsid w:val="00377E22"/>
    <w:rsid w:val="003853E0"/>
    <w:rsid w:val="00393970"/>
    <w:rsid w:val="00395978"/>
    <w:rsid w:val="003A0E2C"/>
    <w:rsid w:val="003A3D17"/>
    <w:rsid w:val="003A62B2"/>
    <w:rsid w:val="003B0A98"/>
    <w:rsid w:val="003B2FB4"/>
    <w:rsid w:val="003C14F5"/>
    <w:rsid w:val="003C3028"/>
    <w:rsid w:val="003C36AE"/>
    <w:rsid w:val="003D4ACE"/>
    <w:rsid w:val="003D4F8A"/>
    <w:rsid w:val="003E75C6"/>
    <w:rsid w:val="004078AA"/>
    <w:rsid w:val="00452061"/>
    <w:rsid w:val="00457D6C"/>
    <w:rsid w:val="00494970"/>
    <w:rsid w:val="004A0736"/>
    <w:rsid w:val="004A3F96"/>
    <w:rsid w:val="004A4196"/>
    <w:rsid w:val="004A55D8"/>
    <w:rsid w:val="004A5C9A"/>
    <w:rsid w:val="004E1E3F"/>
    <w:rsid w:val="004E7060"/>
    <w:rsid w:val="00517405"/>
    <w:rsid w:val="00522B51"/>
    <w:rsid w:val="00524FC5"/>
    <w:rsid w:val="005269A7"/>
    <w:rsid w:val="005273D8"/>
    <w:rsid w:val="00531298"/>
    <w:rsid w:val="00540529"/>
    <w:rsid w:val="005416E3"/>
    <w:rsid w:val="00554FC8"/>
    <w:rsid w:val="005603C2"/>
    <w:rsid w:val="005811AD"/>
    <w:rsid w:val="0058520D"/>
    <w:rsid w:val="00593780"/>
    <w:rsid w:val="005A2FD7"/>
    <w:rsid w:val="005B316F"/>
    <w:rsid w:val="005D018A"/>
    <w:rsid w:val="005D3445"/>
    <w:rsid w:val="005D3908"/>
    <w:rsid w:val="005E0205"/>
    <w:rsid w:val="00610894"/>
    <w:rsid w:val="0062029F"/>
    <w:rsid w:val="006229A6"/>
    <w:rsid w:val="00624ACB"/>
    <w:rsid w:val="00637CAA"/>
    <w:rsid w:val="00640DD8"/>
    <w:rsid w:val="00641EAA"/>
    <w:rsid w:val="006426A8"/>
    <w:rsid w:val="006543B6"/>
    <w:rsid w:val="00654C47"/>
    <w:rsid w:val="00662845"/>
    <w:rsid w:val="00695F05"/>
    <w:rsid w:val="00695F6F"/>
    <w:rsid w:val="006A244D"/>
    <w:rsid w:val="006B3371"/>
    <w:rsid w:val="006C2E23"/>
    <w:rsid w:val="006E2445"/>
    <w:rsid w:val="006F4F67"/>
    <w:rsid w:val="006F616C"/>
    <w:rsid w:val="0071182C"/>
    <w:rsid w:val="00714A41"/>
    <w:rsid w:val="007162BD"/>
    <w:rsid w:val="00725F26"/>
    <w:rsid w:val="00726573"/>
    <w:rsid w:val="00727870"/>
    <w:rsid w:val="0074537C"/>
    <w:rsid w:val="00760126"/>
    <w:rsid w:val="00761F26"/>
    <w:rsid w:val="00764D2F"/>
    <w:rsid w:val="00766C25"/>
    <w:rsid w:val="00777D2C"/>
    <w:rsid w:val="00785B1E"/>
    <w:rsid w:val="0079606E"/>
    <w:rsid w:val="007A2521"/>
    <w:rsid w:val="007B2623"/>
    <w:rsid w:val="007C0728"/>
    <w:rsid w:val="007C0B42"/>
    <w:rsid w:val="007C7093"/>
    <w:rsid w:val="007D1ACB"/>
    <w:rsid w:val="007F5096"/>
    <w:rsid w:val="0080435B"/>
    <w:rsid w:val="00813E45"/>
    <w:rsid w:val="00825C65"/>
    <w:rsid w:val="00832410"/>
    <w:rsid w:val="0084666E"/>
    <w:rsid w:val="0085301B"/>
    <w:rsid w:val="0085659C"/>
    <w:rsid w:val="00865AC0"/>
    <w:rsid w:val="0087043A"/>
    <w:rsid w:val="00877598"/>
    <w:rsid w:val="008A23AB"/>
    <w:rsid w:val="008A3DDC"/>
    <w:rsid w:val="008A5377"/>
    <w:rsid w:val="008A617B"/>
    <w:rsid w:val="008A626D"/>
    <w:rsid w:val="008B5A5E"/>
    <w:rsid w:val="008C493D"/>
    <w:rsid w:val="008C4FD6"/>
    <w:rsid w:val="008C6327"/>
    <w:rsid w:val="008D15D9"/>
    <w:rsid w:val="008D5BD6"/>
    <w:rsid w:val="008E48A9"/>
    <w:rsid w:val="008E5A61"/>
    <w:rsid w:val="008E6DD7"/>
    <w:rsid w:val="00905806"/>
    <w:rsid w:val="00917534"/>
    <w:rsid w:val="00947746"/>
    <w:rsid w:val="009506C0"/>
    <w:rsid w:val="00967A4C"/>
    <w:rsid w:val="00970D37"/>
    <w:rsid w:val="00981009"/>
    <w:rsid w:val="00990609"/>
    <w:rsid w:val="009A5DB7"/>
    <w:rsid w:val="009B399E"/>
    <w:rsid w:val="009C0207"/>
    <w:rsid w:val="009C39F8"/>
    <w:rsid w:val="009D5D54"/>
    <w:rsid w:val="009F2432"/>
    <w:rsid w:val="00A049C3"/>
    <w:rsid w:val="00A113C0"/>
    <w:rsid w:val="00A170DA"/>
    <w:rsid w:val="00A20873"/>
    <w:rsid w:val="00A310CC"/>
    <w:rsid w:val="00A31D23"/>
    <w:rsid w:val="00A45B1B"/>
    <w:rsid w:val="00A47801"/>
    <w:rsid w:val="00A57D36"/>
    <w:rsid w:val="00A57F0B"/>
    <w:rsid w:val="00A6334E"/>
    <w:rsid w:val="00A711CF"/>
    <w:rsid w:val="00A76BE3"/>
    <w:rsid w:val="00A83A25"/>
    <w:rsid w:val="00A852A9"/>
    <w:rsid w:val="00A86358"/>
    <w:rsid w:val="00A86B5F"/>
    <w:rsid w:val="00A94DB6"/>
    <w:rsid w:val="00A95D1B"/>
    <w:rsid w:val="00AA0A23"/>
    <w:rsid w:val="00AB2A88"/>
    <w:rsid w:val="00AC53AA"/>
    <w:rsid w:val="00AD07BA"/>
    <w:rsid w:val="00AE5403"/>
    <w:rsid w:val="00AF4B7A"/>
    <w:rsid w:val="00B00334"/>
    <w:rsid w:val="00B008A2"/>
    <w:rsid w:val="00B20F91"/>
    <w:rsid w:val="00B417FD"/>
    <w:rsid w:val="00B424D1"/>
    <w:rsid w:val="00B5480B"/>
    <w:rsid w:val="00B62D81"/>
    <w:rsid w:val="00B64550"/>
    <w:rsid w:val="00B74BEF"/>
    <w:rsid w:val="00B85398"/>
    <w:rsid w:val="00B9607F"/>
    <w:rsid w:val="00BA17F7"/>
    <w:rsid w:val="00BC188B"/>
    <w:rsid w:val="00BC2431"/>
    <w:rsid w:val="00BE4748"/>
    <w:rsid w:val="00BF0953"/>
    <w:rsid w:val="00BF512C"/>
    <w:rsid w:val="00C05430"/>
    <w:rsid w:val="00C143A0"/>
    <w:rsid w:val="00C145AA"/>
    <w:rsid w:val="00C36568"/>
    <w:rsid w:val="00C45802"/>
    <w:rsid w:val="00C5164A"/>
    <w:rsid w:val="00C57BF0"/>
    <w:rsid w:val="00C6009B"/>
    <w:rsid w:val="00C60161"/>
    <w:rsid w:val="00C729F4"/>
    <w:rsid w:val="00C76D8B"/>
    <w:rsid w:val="00C81E7A"/>
    <w:rsid w:val="00C93EBB"/>
    <w:rsid w:val="00CB0F09"/>
    <w:rsid w:val="00CB2151"/>
    <w:rsid w:val="00CB4F3D"/>
    <w:rsid w:val="00CB5BE4"/>
    <w:rsid w:val="00CC1C24"/>
    <w:rsid w:val="00D04E04"/>
    <w:rsid w:val="00D06297"/>
    <w:rsid w:val="00D15A2F"/>
    <w:rsid w:val="00D403B5"/>
    <w:rsid w:val="00D435BC"/>
    <w:rsid w:val="00D576E9"/>
    <w:rsid w:val="00D662D1"/>
    <w:rsid w:val="00D9132D"/>
    <w:rsid w:val="00D94F6E"/>
    <w:rsid w:val="00D95477"/>
    <w:rsid w:val="00DA1E2A"/>
    <w:rsid w:val="00DA2EAA"/>
    <w:rsid w:val="00DA4EC2"/>
    <w:rsid w:val="00DA6CB1"/>
    <w:rsid w:val="00DB00E7"/>
    <w:rsid w:val="00DB2337"/>
    <w:rsid w:val="00DB318A"/>
    <w:rsid w:val="00DD05DF"/>
    <w:rsid w:val="00DD7F5C"/>
    <w:rsid w:val="00DF7164"/>
    <w:rsid w:val="00E02D1B"/>
    <w:rsid w:val="00E22599"/>
    <w:rsid w:val="00E25B94"/>
    <w:rsid w:val="00E620C9"/>
    <w:rsid w:val="00E622D6"/>
    <w:rsid w:val="00E63B20"/>
    <w:rsid w:val="00E72D2A"/>
    <w:rsid w:val="00E87741"/>
    <w:rsid w:val="00E938FD"/>
    <w:rsid w:val="00EC2EC5"/>
    <w:rsid w:val="00EC31D2"/>
    <w:rsid w:val="00ED1631"/>
    <w:rsid w:val="00ED27B3"/>
    <w:rsid w:val="00ED5ADF"/>
    <w:rsid w:val="00EE4AFC"/>
    <w:rsid w:val="00EF1C3B"/>
    <w:rsid w:val="00EF2945"/>
    <w:rsid w:val="00EF32AC"/>
    <w:rsid w:val="00EF7DE9"/>
    <w:rsid w:val="00F00332"/>
    <w:rsid w:val="00F02269"/>
    <w:rsid w:val="00F03F0E"/>
    <w:rsid w:val="00F13B53"/>
    <w:rsid w:val="00F33351"/>
    <w:rsid w:val="00F4675A"/>
    <w:rsid w:val="00F502A2"/>
    <w:rsid w:val="00F5706F"/>
    <w:rsid w:val="00F732F4"/>
    <w:rsid w:val="00FA6EBB"/>
    <w:rsid w:val="00FB364D"/>
    <w:rsid w:val="00FC7FB6"/>
    <w:rsid w:val="00FE0C5D"/>
    <w:rsid w:val="00FE2E2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34"/>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B00334"/>
    <w:pPr>
      <w:keepNext/>
      <w:tabs>
        <w:tab w:val="center" w:pos="4680"/>
      </w:tabs>
      <w:jc w:val="center"/>
      <w:outlineLvl w:val="0"/>
    </w:pPr>
    <w:rPr>
      <w:rFonts w:ascii="Arial" w:hAnsi="Arial"/>
      <w:b/>
      <w:bCs/>
      <w:sz w:val="36"/>
      <w:szCs w:val="24"/>
      <w:lang/>
    </w:rPr>
  </w:style>
  <w:style w:type="paragraph" w:styleId="Heading2">
    <w:name w:val="heading 2"/>
    <w:basedOn w:val="Normal"/>
    <w:next w:val="Normal"/>
    <w:link w:val="Heading2Char"/>
    <w:qFormat/>
    <w:rsid w:val="00B00334"/>
    <w:pPr>
      <w:keepNext/>
      <w:tabs>
        <w:tab w:val="center" w:pos="4680"/>
      </w:tabs>
      <w:jc w:val="center"/>
      <w:outlineLvl w:val="1"/>
    </w:pPr>
    <w:rPr>
      <w:rFonts w:ascii="Arial" w:hAnsi="Arial"/>
      <w:b/>
      <w:bCs/>
      <w:sz w:val="24"/>
      <w:szCs w:val="24"/>
      <w:lang/>
    </w:rPr>
  </w:style>
  <w:style w:type="paragraph" w:styleId="Heading3">
    <w:name w:val="heading 3"/>
    <w:basedOn w:val="Normal"/>
    <w:next w:val="Normal"/>
    <w:link w:val="Heading3Char"/>
    <w:uiPriority w:val="9"/>
    <w:semiHidden/>
    <w:unhideWhenUsed/>
    <w:qFormat/>
    <w:rsid w:val="00D15A2F"/>
    <w:pPr>
      <w:keepNext/>
      <w:spacing w:before="240" w:after="60"/>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0334"/>
    <w:rPr>
      <w:rFonts w:ascii="Arial" w:eastAsia="Times New Roman" w:hAnsi="Arial" w:cs="Times New Roman"/>
      <w:b/>
      <w:bCs/>
      <w:sz w:val="36"/>
      <w:szCs w:val="24"/>
    </w:rPr>
  </w:style>
  <w:style w:type="character" w:customStyle="1" w:styleId="Heading2Char">
    <w:name w:val="Heading 2 Char"/>
    <w:link w:val="Heading2"/>
    <w:rsid w:val="00B00334"/>
    <w:rPr>
      <w:rFonts w:ascii="Arial" w:eastAsia="Times New Roman" w:hAnsi="Arial" w:cs="Times New Roman"/>
      <w:b/>
      <w:bCs/>
      <w:sz w:val="24"/>
      <w:szCs w:val="24"/>
    </w:rPr>
  </w:style>
  <w:style w:type="paragraph" w:styleId="Footer">
    <w:name w:val="footer"/>
    <w:basedOn w:val="Normal"/>
    <w:link w:val="FooterChar"/>
    <w:rsid w:val="00B00334"/>
    <w:pPr>
      <w:widowControl/>
      <w:tabs>
        <w:tab w:val="center" w:pos="4320"/>
        <w:tab w:val="right" w:pos="8640"/>
      </w:tabs>
      <w:autoSpaceDE/>
      <w:autoSpaceDN/>
      <w:adjustRightInd/>
    </w:pPr>
    <w:rPr>
      <w:lang/>
    </w:rPr>
  </w:style>
  <w:style w:type="character" w:customStyle="1" w:styleId="FooterChar">
    <w:name w:val="Footer Char"/>
    <w:link w:val="Footer"/>
    <w:rsid w:val="00B00334"/>
    <w:rPr>
      <w:rFonts w:ascii="Times New Roman" w:eastAsia="Times New Roman" w:hAnsi="Times New Roman" w:cs="Times New Roman"/>
      <w:sz w:val="20"/>
      <w:szCs w:val="20"/>
    </w:rPr>
  </w:style>
  <w:style w:type="paragraph" w:styleId="ListBullet">
    <w:name w:val="List Bullet"/>
    <w:basedOn w:val="Normal"/>
    <w:autoRedefine/>
    <w:rsid w:val="00CC1C24"/>
    <w:pPr>
      <w:widowControl/>
      <w:tabs>
        <w:tab w:val="left" w:pos="900"/>
      </w:tabs>
      <w:autoSpaceDE/>
      <w:autoSpaceDN/>
      <w:adjustRightInd/>
      <w:spacing w:line="220" w:lineRule="exact"/>
      <w:jc w:val="both"/>
    </w:pPr>
    <w:rPr>
      <w:spacing w:val="-2"/>
      <w:sz w:val="22"/>
      <w:szCs w:val="18"/>
    </w:rPr>
  </w:style>
  <w:style w:type="paragraph" w:styleId="ListBullet2">
    <w:name w:val="List Bullet 2"/>
    <w:basedOn w:val="ListBullet"/>
    <w:autoRedefine/>
    <w:rsid w:val="003C3028"/>
    <w:pPr>
      <w:numPr>
        <w:numId w:val="4"/>
      </w:numPr>
      <w:tabs>
        <w:tab w:val="clear" w:pos="720"/>
        <w:tab w:val="left" w:pos="1620"/>
      </w:tabs>
      <w:ind w:left="1620" w:hanging="540"/>
    </w:pPr>
    <w:rPr>
      <w:i/>
    </w:rPr>
  </w:style>
  <w:style w:type="character" w:styleId="PageNumber">
    <w:name w:val="page number"/>
    <w:basedOn w:val="DefaultParagraphFont"/>
    <w:rsid w:val="00B00334"/>
  </w:style>
  <w:style w:type="paragraph" w:styleId="BodyText">
    <w:name w:val="Body Text"/>
    <w:basedOn w:val="Normal"/>
    <w:link w:val="BodyTextChar"/>
    <w:uiPriority w:val="99"/>
    <w:semiHidden/>
    <w:unhideWhenUsed/>
    <w:rsid w:val="00B00334"/>
    <w:pPr>
      <w:spacing w:after="120"/>
    </w:pPr>
    <w:rPr>
      <w:lang/>
    </w:rPr>
  </w:style>
  <w:style w:type="character" w:customStyle="1" w:styleId="BodyTextChar">
    <w:name w:val="Body Text Char"/>
    <w:link w:val="BodyText"/>
    <w:uiPriority w:val="99"/>
    <w:semiHidden/>
    <w:rsid w:val="00B0033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014715"/>
    <w:pPr>
      <w:tabs>
        <w:tab w:val="center" w:pos="4680"/>
        <w:tab w:val="right" w:pos="9360"/>
      </w:tabs>
    </w:pPr>
    <w:rPr>
      <w:lang/>
    </w:rPr>
  </w:style>
  <w:style w:type="character" w:customStyle="1" w:styleId="HeaderChar">
    <w:name w:val="Header Char"/>
    <w:link w:val="Header"/>
    <w:uiPriority w:val="99"/>
    <w:semiHidden/>
    <w:rsid w:val="00014715"/>
    <w:rPr>
      <w:rFonts w:ascii="Times New Roman" w:eastAsia="Times New Roman" w:hAnsi="Times New Roman"/>
    </w:rPr>
  </w:style>
  <w:style w:type="paragraph" w:styleId="ListParagraph">
    <w:name w:val="List Paragraph"/>
    <w:basedOn w:val="Normal"/>
    <w:uiPriority w:val="34"/>
    <w:qFormat/>
    <w:rsid w:val="009F2432"/>
    <w:pPr>
      <w:ind w:left="720"/>
      <w:contextualSpacing/>
    </w:pPr>
  </w:style>
  <w:style w:type="paragraph" w:styleId="BalloonText">
    <w:name w:val="Balloon Text"/>
    <w:basedOn w:val="Normal"/>
    <w:link w:val="BalloonTextChar"/>
    <w:uiPriority w:val="99"/>
    <w:semiHidden/>
    <w:unhideWhenUsed/>
    <w:rsid w:val="00967A4C"/>
    <w:rPr>
      <w:rFonts w:ascii="Segoe UI" w:hAnsi="Segoe UI"/>
      <w:sz w:val="18"/>
      <w:szCs w:val="18"/>
      <w:lang/>
    </w:rPr>
  </w:style>
  <w:style w:type="character" w:customStyle="1" w:styleId="BalloonTextChar">
    <w:name w:val="Balloon Text Char"/>
    <w:link w:val="BalloonText"/>
    <w:uiPriority w:val="99"/>
    <w:semiHidden/>
    <w:rsid w:val="00967A4C"/>
    <w:rPr>
      <w:rFonts w:ascii="Segoe UI" w:eastAsia="Times New Roman" w:hAnsi="Segoe UI" w:cs="Segoe UI"/>
      <w:sz w:val="18"/>
      <w:szCs w:val="18"/>
    </w:rPr>
  </w:style>
  <w:style w:type="character" w:customStyle="1" w:styleId="Heading3Char">
    <w:name w:val="Heading 3 Char"/>
    <w:link w:val="Heading3"/>
    <w:uiPriority w:val="9"/>
    <w:semiHidden/>
    <w:rsid w:val="00D15A2F"/>
    <w:rPr>
      <w:rFonts w:ascii="Cambria" w:eastAsia="Times New Roman" w:hAnsi="Cambria" w:cs="Times New Roman"/>
      <w:b/>
      <w:bCs/>
      <w:sz w:val="26"/>
      <w:szCs w:val="26"/>
    </w:rPr>
  </w:style>
  <w:style w:type="table" w:styleId="TableGrid">
    <w:name w:val="Table Grid"/>
    <w:basedOn w:val="TableNormal"/>
    <w:uiPriority w:val="59"/>
    <w:rsid w:val="009D5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Binish-7723</dc:creator>
  <cp:keywords/>
  <cp:lastModifiedBy>Usman</cp:lastModifiedBy>
  <cp:revision>2</cp:revision>
  <cp:lastPrinted>2023-10-02T07:51:00Z</cp:lastPrinted>
  <dcterms:created xsi:type="dcterms:W3CDTF">2025-05-02T15:09:00Z</dcterms:created>
  <dcterms:modified xsi:type="dcterms:W3CDTF">2025-05-02T15:09:00Z</dcterms:modified>
</cp:coreProperties>
</file>