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51" w:rsidRDefault="008B1251" w:rsidP="008B1251">
      <w:pPr>
        <w:jc w:val="center"/>
        <w:rPr>
          <w:b/>
          <w:snapToGrid w:val="0"/>
          <w:sz w:val="28"/>
          <w:lang w:val="en-GB"/>
        </w:rPr>
      </w:pPr>
      <w:bookmarkStart w:id="0" w:name="_Hlk188361795"/>
      <w:r>
        <w:rPr>
          <w:b/>
          <w:snapToGrid w:val="0"/>
          <w:sz w:val="28"/>
          <w:lang w:val="en-GB"/>
        </w:rPr>
        <w:t>ALLAMA IQBAL OPEN UNIVERSITY, ISLAMABAD</w:t>
      </w:r>
    </w:p>
    <w:p w:rsidR="008B1251" w:rsidRDefault="008B1251" w:rsidP="008B1251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Library &amp; Information Sciences)</w:t>
      </w:r>
    </w:p>
    <w:p w:rsidR="008B1251" w:rsidRDefault="00A26984" w:rsidP="008B1251">
      <w:pPr>
        <w:tabs>
          <w:tab w:val="left" w:pos="432"/>
          <w:tab w:val="left" w:pos="864"/>
          <w:tab w:val="left" w:pos="1440"/>
        </w:tabs>
        <w:spacing w:line="260" w:lineRule="exact"/>
        <w:jc w:val="both"/>
      </w:pPr>
      <w:r>
        <w:rPr>
          <w:noProof/>
        </w:rPr>
        <w:pict>
          <v:rect id="Rectangle 1" o:spid="_x0000_s1026" style="position:absolute;left:0;text-align:left;margin-left:-.4pt;margin-top:6.3pt;width:395.6pt;height:9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" filled="f" strokeweight="1.5pt"/>
        </w:pict>
      </w:r>
    </w:p>
    <w:p w:rsidR="008B1251" w:rsidRDefault="008B1251" w:rsidP="008B1251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8B1251" w:rsidRDefault="008B1251" w:rsidP="008B1251">
      <w:pPr>
        <w:numPr>
          <w:ilvl w:val="0"/>
          <w:numId w:val="37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8B1251" w:rsidRDefault="008B1251" w:rsidP="008B1251">
      <w:pPr>
        <w:numPr>
          <w:ilvl w:val="0"/>
          <w:numId w:val="37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8B1251" w:rsidRPr="00D106D2" w:rsidRDefault="008B1251" w:rsidP="008B1251">
      <w:pPr>
        <w:jc w:val="both"/>
        <w:rPr>
          <w:b/>
          <w:sz w:val="12"/>
          <w:szCs w:val="12"/>
        </w:rPr>
      </w:pPr>
    </w:p>
    <w:p w:rsidR="008B1251" w:rsidRPr="00D0525C" w:rsidRDefault="008B1251" w:rsidP="008B1251">
      <w:pPr>
        <w:jc w:val="both"/>
        <w:rPr>
          <w:b/>
          <w:bCs/>
          <w:color w:val="000000"/>
        </w:rPr>
      </w:pPr>
      <w:r w:rsidRPr="00D0525C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>Information Literacy (9204)</w:t>
      </w:r>
    </w:p>
    <w:p w:rsidR="008B1251" w:rsidRPr="00D0525C" w:rsidRDefault="008B1251" w:rsidP="008B1251">
      <w:pPr>
        <w:rPr>
          <w:b/>
          <w:bCs/>
          <w:color w:val="000000"/>
        </w:rPr>
      </w:pPr>
      <w:r w:rsidRPr="00D0525C">
        <w:rPr>
          <w:b/>
          <w:bCs/>
          <w:color w:val="000000"/>
        </w:rPr>
        <w:t xml:space="preserve">Level: </w:t>
      </w:r>
      <w:r>
        <w:rPr>
          <w:b/>
          <w:bCs/>
          <w:color w:val="000000"/>
        </w:rPr>
        <w:t>BS-</w:t>
      </w:r>
      <w:r w:rsidRPr="00D0525C">
        <w:rPr>
          <w:b/>
          <w:bCs/>
          <w:color w:val="000000"/>
        </w:rPr>
        <w:t>LIS</w:t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</w:t>
      </w:r>
      <w:r w:rsidRPr="00D0525C">
        <w:rPr>
          <w:b/>
          <w:bCs/>
          <w:color w:val="000000"/>
        </w:rPr>
        <w:t>Semester: Spring, 2025</w:t>
      </w:r>
    </w:p>
    <w:p w:rsidR="008B1251" w:rsidRPr="00D0525C" w:rsidRDefault="008B1251" w:rsidP="008B1251">
      <w:pPr>
        <w:rPr>
          <w:b/>
          <w:bCs/>
          <w:color w:val="000000"/>
          <w:sz w:val="16"/>
          <w:szCs w:val="16"/>
        </w:rPr>
      </w:pPr>
    </w:p>
    <w:p w:rsidR="008B1251" w:rsidRPr="00D106D2" w:rsidRDefault="008B1251" w:rsidP="008B1251">
      <w:pPr>
        <w:pStyle w:val="Heading2"/>
        <w:tabs>
          <w:tab w:val="left" w:pos="540"/>
          <w:tab w:val="right" w:pos="7920"/>
        </w:tabs>
        <w:jc w:val="both"/>
        <w:rPr>
          <w:b w:val="0"/>
          <w:bCs w:val="0"/>
          <w:color w:val="000000"/>
          <w:spacing w:val="-4"/>
        </w:rPr>
      </w:pPr>
      <w:r w:rsidRPr="00D106D2">
        <w:rPr>
          <w:color w:val="000000"/>
          <w:spacing w:val="-4"/>
        </w:rPr>
        <w:t>Please read the following instructions for writing your assignments. (AD, BS, B. Ed, MA/MSc, MEd) (ODL Mode).</w:t>
      </w:r>
    </w:p>
    <w:p w:rsidR="008B1251" w:rsidRPr="00D35B25" w:rsidRDefault="008B1251" w:rsidP="008B1251">
      <w:pPr>
        <w:ind w:left="540" w:hanging="540"/>
        <w:jc w:val="both"/>
      </w:pPr>
      <w:r>
        <w:rPr>
          <w:sz w:val="22"/>
          <w:szCs w:val="22"/>
        </w:rPr>
        <w:t>1.</w:t>
      </w:r>
      <w:r w:rsidRPr="00D35B25">
        <w:tab/>
        <w:t>All questions are compulsory and carry equal marks but within a question the marks are distributed according to its requirements.</w:t>
      </w:r>
    </w:p>
    <w:p w:rsidR="008B1251" w:rsidRPr="00D35B25" w:rsidRDefault="008B1251" w:rsidP="008B1251">
      <w:pPr>
        <w:ind w:left="540" w:hanging="540"/>
        <w:jc w:val="both"/>
      </w:pPr>
      <w:r w:rsidRPr="00D35B25">
        <w:t>2.</w:t>
      </w:r>
      <w:r w:rsidRPr="00D35B25">
        <w:tab/>
        <w:t>Read the question carefully and then answer it according to the requirements of the questions.</w:t>
      </w:r>
    </w:p>
    <w:p w:rsidR="008B1251" w:rsidRPr="00D35B25" w:rsidRDefault="008B1251" w:rsidP="008B1251">
      <w:pPr>
        <w:ind w:left="540" w:hanging="540"/>
        <w:jc w:val="both"/>
      </w:pPr>
      <w:r w:rsidRPr="00D35B25">
        <w:t>3.</w:t>
      </w:r>
      <w:r w:rsidRPr="00D35B25">
        <w:tab/>
        <w:t>Avoid irrelevant discussion/information and reproducing from books, study guide or allied material.</w:t>
      </w:r>
    </w:p>
    <w:p w:rsidR="008B1251" w:rsidRPr="00D35B25" w:rsidRDefault="008B1251" w:rsidP="008B1251">
      <w:pPr>
        <w:ind w:left="540" w:hanging="540"/>
        <w:jc w:val="both"/>
      </w:pPr>
      <w:r w:rsidRPr="00D35B25">
        <w:t>4.</w:t>
      </w:r>
      <w:r w:rsidRPr="00D35B25">
        <w:tab/>
        <w:t xml:space="preserve">Handwritten scanned assignments are not acceptable. </w:t>
      </w:r>
    </w:p>
    <w:p w:rsidR="008B1251" w:rsidRPr="00D35B25" w:rsidRDefault="008B1251" w:rsidP="008B1251">
      <w:pPr>
        <w:ind w:left="540" w:hanging="540"/>
        <w:jc w:val="both"/>
      </w:pPr>
      <w:r w:rsidRPr="00D35B25">
        <w:t>5.</w:t>
      </w:r>
      <w:r w:rsidRPr="00D35B25">
        <w:tab/>
        <w:t>Upload your typed (in Word or PDF format) assignments on or before the due date.</w:t>
      </w:r>
    </w:p>
    <w:p w:rsidR="008B1251" w:rsidRPr="00D35B25" w:rsidRDefault="008B1251" w:rsidP="008B1251">
      <w:pPr>
        <w:ind w:left="540" w:hanging="540"/>
        <w:jc w:val="both"/>
      </w:pPr>
      <w:r w:rsidRPr="00D35B25">
        <w:t>6.</w:t>
      </w:r>
      <w:r w:rsidRPr="00D35B25">
        <w:tab/>
        <w:t>Your own analysis and synthesis will be appreciated.</w:t>
      </w:r>
    </w:p>
    <w:p w:rsidR="008B1251" w:rsidRPr="00D35B25" w:rsidRDefault="008B1251" w:rsidP="008B1251">
      <w:pPr>
        <w:ind w:left="540" w:hanging="540"/>
        <w:jc w:val="both"/>
      </w:pPr>
      <w:r w:rsidRPr="00D35B25">
        <w:t>7.</w:t>
      </w:r>
      <w:r w:rsidRPr="00D35B25">
        <w:tab/>
        <w:t>Late assignments can’t be uploaded at LMS.</w:t>
      </w:r>
    </w:p>
    <w:p w:rsidR="008B1251" w:rsidRDefault="008B1251" w:rsidP="008B1251">
      <w:pPr>
        <w:ind w:left="540" w:hanging="540"/>
        <w:jc w:val="both"/>
      </w:pPr>
      <w:r w:rsidRPr="00D35B25">
        <w:t>8.</w:t>
      </w:r>
      <w:r w:rsidRPr="00D35B2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8B1251" w:rsidRPr="00C92B67" w:rsidRDefault="008B1251" w:rsidP="008B1251">
      <w:pPr>
        <w:tabs>
          <w:tab w:val="left" w:pos="540"/>
        </w:tabs>
        <w:ind w:left="540" w:hanging="540"/>
        <w:jc w:val="both"/>
        <w:rPr>
          <w:sz w:val="12"/>
          <w:szCs w:val="12"/>
        </w:rPr>
      </w:pPr>
    </w:p>
    <w:p w:rsidR="008B1251" w:rsidRDefault="008B1251" w:rsidP="008B1251">
      <w:pPr>
        <w:ind w:left="900" w:hanging="900"/>
        <w:jc w:val="both"/>
      </w:pPr>
      <w:r w:rsidRPr="00357B71">
        <w:rPr>
          <w:b/>
          <w:bCs/>
        </w:rPr>
        <w:t>Note 1:</w:t>
      </w:r>
      <w:r w:rsidRPr="00D0525C">
        <w:tab/>
        <w:t xml:space="preserve">Use your own words while working on your assignment. In case of quoting any fact or statement from any source, always remember to provide full reference of the source </w:t>
      </w:r>
      <w:r>
        <w:t>according to “APA 6</w:t>
      </w:r>
      <w:r w:rsidRPr="002931FE">
        <w:rPr>
          <w:vertAlign w:val="superscript"/>
        </w:rPr>
        <w:t>th</w:t>
      </w:r>
      <w:r>
        <w:t xml:space="preserve"> ed available at:</w:t>
      </w:r>
    </w:p>
    <w:p w:rsidR="008B1251" w:rsidRDefault="00A26984" w:rsidP="008B1251">
      <w:pPr>
        <w:ind w:left="900"/>
        <w:jc w:val="both"/>
      </w:pPr>
      <w:hyperlink r:id="rId8" w:history="1">
        <w:r w:rsidR="008B1251" w:rsidRPr="00D4541A">
          <w:rPr>
            <w:rStyle w:val="Hyperlink"/>
          </w:rPr>
          <w:t>https://ijolis.aiou.edu.pk/?page_id=251</w:t>
        </w:r>
      </w:hyperlink>
      <w:r w:rsidR="008B1251">
        <w:t>.</w:t>
      </w:r>
    </w:p>
    <w:p w:rsidR="008B1251" w:rsidRPr="008F7FED" w:rsidRDefault="008B1251" w:rsidP="008B1251">
      <w:pPr>
        <w:ind w:left="900"/>
        <w:jc w:val="both"/>
        <w:rPr>
          <w:rStyle w:val="Hyperlink"/>
          <w:sz w:val="16"/>
          <w:szCs w:val="16"/>
        </w:rPr>
      </w:pPr>
    </w:p>
    <w:p w:rsidR="008B1251" w:rsidRDefault="008B1251" w:rsidP="008B1251">
      <w:pPr>
        <w:ind w:left="900" w:hanging="900"/>
        <w:jc w:val="both"/>
        <w:rPr>
          <w:iCs/>
        </w:rPr>
      </w:pPr>
      <w:r w:rsidRPr="00357B71">
        <w:rPr>
          <w:b/>
          <w:bCs/>
        </w:rPr>
        <w:t>Note 2:</w:t>
      </w:r>
      <w:r w:rsidRPr="00D0525C">
        <w:tab/>
      </w:r>
      <w:r w:rsidRPr="00F23350">
        <w:t xml:space="preserve">Students at this level are expected to use multiple sources in solving this assignment. </w:t>
      </w:r>
      <w:r w:rsidRPr="00F23350">
        <w:rPr>
          <w:iCs/>
        </w:rPr>
        <w:t>All questions carry equal marks.</w:t>
      </w:r>
    </w:p>
    <w:p w:rsidR="008B1251" w:rsidRPr="008F7FED" w:rsidRDefault="008B1251" w:rsidP="008B1251">
      <w:pPr>
        <w:jc w:val="both"/>
        <w:rPr>
          <w:iCs/>
          <w:sz w:val="16"/>
          <w:szCs w:val="16"/>
        </w:rPr>
      </w:pPr>
    </w:p>
    <w:p w:rsidR="008B1251" w:rsidRDefault="008B1251" w:rsidP="008B1251">
      <w:pPr>
        <w:pStyle w:val="NoSpacing"/>
        <w:ind w:left="900" w:hanging="9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1537">
        <w:rPr>
          <w:rFonts w:ascii="Times New Roman" w:hAnsi="Times New Roman" w:cs="Times New Roman"/>
          <w:b/>
          <w:iCs/>
          <w:sz w:val="24"/>
          <w:szCs w:val="24"/>
        </w:rPr>
        <w:t>Note 3:</w:t>
      </w:r>
      <w:r w:rsidRPr="00BF1537">
        <w:rPr>
          <w:rFonts w:ascii="Times New Roman" w:hAnsi="Times New Roman" w:cs="Times New Roman"/>
          <w:iCs/>
          <w:sz w:val="24"/>
          <w:szCs w:val="24"/>
        </w:rPr>
        <w:tab/>
      </w:r>
      <w:r w:rsidRPr="007041F8">
        <w:rPr>
          <w:rFonts w:ascii="Times New Roman" w:hAnsi="Times New Roman" w:cs="Times New Roman"/>
          <w:iCs/>
          <w:sz w:val="24"/>
          <w:szCs w:val="24"/>
        </w:rPr>
        <w:t>Study guide of this course and links to free resources to solve this assignment are available at LIS Department websit</w:t>
      </w:r>
      <w:r>
        <w:rPr>
          <w:rFonts w:ascii="Times New Roman" w:hAnsi="Times New Roman" w:cs="Times New Roman"/>
          <w:iCs/>
          <w:sz w:val="24"/>
          <w:szCs w:val="24"/>
        </w:rPr>
        <w:t>e:</w:t>
      </w:r>
    </w:p>
    <w:p w:rsidR="008B1251" w:rsidRPr="007041F8" w:rsidRDefault="00A26984" w:rsidP="008B1251">
      <w:pPr>
        <w:pStyle w:val="NoSpacing"/>
        <w:ind w:left="900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9" w:history="1">
        <w:r w:rsidR="008B1251" w:rsidRPr="007041F8">
          <w:rPr>
            <w:rStyle w:val="Hyperlink"/>
            <w:rFonts w:ascii="Times New Roman" w:hAnsi="Times New Roman" w:cs="Times New Roman"/>
            <w:sz w:val="24"/>
            <w:szCs w:val="24"/>
          </w:rPr>
          <w:t>https://lis.aiou.edu.pk/</w:t>
        </w:r>
      </w:hyperlink>
      <w:r w:rsidR="008B1251">
        <w:rPr>
          <w:sz w:val="24"/>
        </w:rPr>
        <w:br w:type="page"/>
      </w:r>
    </w:p>
    <w:p w:rsidR="008B1251" w:rsidRDefault="008B1251">
      <w:pPr>
        <w:rPr>
          <w:b/>
          <w:bCs/>
          <w:szCs w:val="22"/>
        </w:rPr>
      </w:pPr>
      <w:r w:rsidRPr="0054565F">
        <w:rPr>
          <w:b/>
          <w:bCs/>
          <w:szCs w:val="22"/>
        </w:rPr>
        <w:t>Total Marks: 100                                                                            Pass Marks: 50</w:t>
      </w:r>
    </w:p>
    <w:p w:rsidR="00CC1B9C" w:rsidRPr="004718FE" w:rsidRDefault="00CC1B9C" w:rsidP="008B1251">
      <w:pPr>
        <w:pStyle w:val="Heading5"/>
        <w:ind w:firstLine="0"/>
        <w:jc w:val="center"/>
        <w:rPr>
          <w:b/>
          <w:bCs/>
          <w:sz w:val="24"/>
        </w:rPr>
      </w:pPr>
      <w:r w:rsidRPr="004718FE">
        <w:rPr>
          <w:b/>
          <w:bCs/>
          <w:sz w:val="24"/>
        </w:rPr>
        <w:t>Assignment No. 1</w:t>
      </w:r>
    </w:p>
    <w:p w:rsidR="007362EE" w:rsidRPr="004718FE" w:rsidRDefault="00CC1B9C" w:rsidP="00636A17">
      <w:pPr>
        <w:tabs>
          <w:tab w:val="left" w:pos="540"/>
          <w:tab w:val="right" w:pos="7920"/>
        </w:tabs>
        <w:jc w:val="center"/>
        <w:rPr>
          <w:sz w:val="16"/>
          <w:szCs w:val="22"/>
        </w:rPr>
      </w:pPr>
      <w:r w:rsidRPr="004718FE">
        <w:t>(Units 1-</w:t>
      </w:r>
      <w:r w:rsidR="0033470C" w:rsidRPr="004718FE">
        <w:t>5</w:t>
      </w:r>
      <w:r w:rsidRPr="004718FE">
        <w:t>)</w:t>
      </w:r>
    </w:p>
    <w:p w:rsidR="00E57548" w:rsidRPr="004718FE" w:rsidRDefault="00E57548" w:rsidP="00A5770D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4718FE">
        <w:rPr>
          <w:sz w:val="22"/>
          <w:szCs w:val="22"/>
        </w:rPr>
        <w:t>Q.1</w:t>
      </w:r>
      <w:r w:rsidRPr="004718FE">
        <w:rPr>
          <w:sz w:val="22"/>
          <w:szCs w:val="22"/>
        </w:rPr>
        <w:tab/>
      </w:r>
      <w:r w:rsidR="001640DE" w:rsidRPr="004718FE">
        <w:rPr>
          <w:sz w:val="22"/>
          <w:szCs w:val="22"/>
        </w:rPr>
        <w:t>What is the importance of Information Literacy in today's rapidly expanding information environment</w:t>
      </w:r>
      <w:r w:rsidR="004A0055">
        <w:rPr>
          <w:sz w:val="22"/>
          <w:szCs w:val="22"/>
        </w:rPr>
        <w:t>?</w:t>
      </w:r>
      <w:r w:rsidR="004A0055" w:rsidRPr="004718FE">
        <w:rPr>
          <w:sz w:val="22"/>
          <w:szCs w:val="22"/>
        </w:rPr>
        <w:t xml:space="preserve"> </w:t>
      </w:r>
      <w:r w:rsidR="001640DE" w:rsidRPr="004718FE">
        <w:rPr>
          <w:sz w:val="22"/>
          <w:szCs w:val="22"/>
        </w:rPr>
        <w:t>How can librarians contribute to developing Information Literacy skills among graduate students? Include specific strategies and examples in your discussion.</w:t>
      </w:r>
      <w:r w:rsidR="001640DE" w:rsidRPr="004718FE">
        <w:rPr>
          <w:sz w:val="22"/>
          <w:szCs w:val="22"/>
        </w:rPr>
        <w:tab/>
      </w:r>
      <w:r w:rsidR="00F71995" w:rsidRPr="004718FE">
        <w:rPr>
          <w:sz w:val="22"/>
          <w:szCs w:val="22"/>
        </w:rPr>
        <w:tab/>
      </w:r>
      <w:r w:rsidR="008B1251">
        <w:rPr>
          <w:sz w:val="22"/>
          <w:szCs w:val="22"/>
        </w:rPr>
        <w:tab/>
      </w:r>
      <w:r w:rsidR="00F71995" w:rsidRPr="004718FE">
        <w:rPr>
          <w:sz w:val="22"/>
          <w:szCs w:val="22"/>
        </w:rPr>
        <w:t>(20)</w:t>
      </w:r>
      <w:r w:rsidR="00821628" w:rsidRPr="00636A17">
        <w:rPr>
          <w:sz w:val="16"/>
          <w:szCs w:val="16"/>
        </w:rPr>
        <w:tab/>
      </w:r>
      <w:r w:rsidR="002B0F6C" w:rsidRPr="00636A17">
        <w:rPr>
          <w:sz w:val="16"/>
          <w:szCs w:val="16"/>
        </w:rPr>
        <w:tab/>
      </w:r>
      <w:r w:rsidR="00A5770D" w:rsidRPr="004718FE">
        <w:rPr>
          <w:sz w:val="22"/>
          <w:szCs w:val="22"/>
        </w:rPr>
        <w:tab/>
      </w:r>
      <w:r w:rsidR="00A5770D" w:rsidRPr="004718FE">
        <w:rPr>
          <w:sz w:val="22"/>
          <w:szCs w:val="22"/>
        </w:rPr>
        <w:tab/>
      </w:r>
    </w:p>
    <w:p w:rsidR="00E57548" w:rsidRPr="004718FE" w:rsidRDefault="00020B6F" w:rsidP="00D8488E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  <w:lang/>
        </w:rPr>
      </w:pPr>
      <w:r w:rsidRPr="004718FE">
        <w:rPr>
          <w:sz w:val="22"/>
          <w:szCs w:val="22"/>
        </w:rPr>
        <w:t xml:space="preserve">Q.2 </w:t>
      </w:r>
      <w:r w:rsidR="008B1251">
        <w:rPr>
          <w:sz w:val="22"/>
          <w:szCs w:val="22"/>
        </w:rPr>
        <w:tab/>
      </w:r>
      <w:r w:rsidR="00C842CF" w:rsidRPr="004718FE">
        <w:rPr>
          <w:sz w:val="22"/>
          <w:szCs w:val="22"/>
        </w:rPr>
        <w:t>What are the five ACRL Information Literacy Competency Standards, and how do they guide the development of information-literate individuals?</w:t>
      </w:r>
      <w:r w:rsidR="008B1251">
        <w:rPr>
          <w:sz w:val="22"/>
          <w:szCs w:val="22"/>
        </w:rPr>
        <w:tab/>
      </w:r>
      <w:r w:rsidR="00A56EF5" w:rsidRPr="004718FE">
        <w:rPr>
          <w:sz w:val="22"/>
          <w:szCs w:val="22"/>
        </w:rPr>
        <w:t>(20)</w:t>
      </w:r>
      <w:r w:rsidR="00A56EF5" w:rsidRPr="004718FE">
        <w:rPr>
          <w:sz w:val="22"/>
          <w:szCs w:val="22"/>
        </w:rPr>
        <w:tab/>
      </w:r>
      <w:r w:rsidR="00920A70" w:rsidRPr="00636A17">
        <w:rPr>
          <w:sz w:val="16"/>
          <w:szCs w:val="16"/>
        </w:rPr>
        <w:tab/>
      </w:r>
      <w:r w:rsidR="003A7CCE" w:rsidRPr="004718FE">
        <w:rPr>
          <w:sz w:val="22"/>
          <w:szCs w:val="22"/>
        </w:rPr>
        <w:tab/>
      </w:r>
      <w:r w:rsidR="00A5770D" w:rsidRPr="004718FE">
        <w:rPr>
          <w:sz w:val="22"/>
          <w:szCs w:val="22"/>
        </w:rPr>
        <w:t xml:space="preserve">      </w:t>
      </w:r>
      <w:r w:rsidR="008158FB" w:rsidRPr="004718FE">
        <w:rPr>
          <w:sz w:val="22"/>
          <w:szCs w:val="22"/>
        </w:rPr>
        <w:tab/>
      </w:r>
    </w:p>
    <w:p w:rsidR="009B6A51" w:rsidRPr="004718FE" w:rsidRDefault="00E57548" w:rsidP="007216C4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4718FE">
        <w:rPr>
          <w:sz w:val="22"/>
          <w:szCs w:val="22"/>
        </w:rPr>
        <w:t>Q.3</w:t>
      </w:r>
      <w:r w:rsidRPr="004718FE">
        <w:rPr>
          <w:sz w:val="22"/>
          <w:szCs w:val="22"/>
        </w:rPr>
        <w:tab/>
      </w:r>
      <w:r w:rsidR="002B4CB4" w:rsidRPr="004718FE">
        <w:rPr>
          <w:sz w:val="22"/>
          <w:szCs w:val="22"/>
        </w:rPr>
        <w:t>What are some key performance indicators for an information-literate psychology student under Standard One?</w:t>
      </w:r>
      <w:r w:rsidR="00096B1F" w:rsidRPr="004718FE">
        <w:rPr>
          <w:sz w:val="22"/>
          <w:szCs w:val="22"/>
        </w:rPr>
        <w:t>?</w:t>
      </w:r>
      <w:r w:rsidR="009B6A51" w:rsidRPr="004718FE">
        <w:rPr>
          <w:sz w:val="22"/>
          <w:szCs w:val="22"/>
        </w:rPr>
        <w:tab/>
      </w:r>
      <w:r w:rsidR="008866FA" w:rsidRPr="004718FE">
        <w:rPr>
          <w:sz w:val="22"/>
          <w:szCs w:val="22"/>
        </w:rPr>
        <w:tab/>
      </w:r>
      <w:r w:rsidR="002B4CB4" w:rsidRPr="004718FE">
        <w:rPr>
          <w:sz w:val="22"/>
          <w:szCs w:val="22"/>
        </w:rPr>
        <w:tab/>
      </w:r>
      <w:r w:rsidR="009B6A51" w:rsidRPr="004718FE">
        <w:rPr>
          <w:sz w:val="22"/>
          <w:szCs w:val="22"/>
        </w:rPr>
        <w:t xml:space="preserve"> (20)                                                                                                                                                               </w:t>
      </w:r>
    </w:p>
    <w:p w:rsidR="00E57548" w:rsidRPr="00636A17" w:rsidRDefault="009E77FE" w:rsidP="007216C4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16"/>
          <w:szCs w:val="16"/>
        </w:rPr>
      </w:pPr>
      <w:r w:rsidRPr="00636A17">
        <w:rPr>
          <w:sz w:val="16"/>
          <w:szCs w:val="16"/>
        </w:rPr>
        <w:tab/>
      </w:r>
      <w:r w:rsidRPr="00636A17">
        <w:rPr>
          <w:sz w:val="16"/>
          <w:szCs w:val="16"/>
        </w:rPr>
        <w:tab/>
      </w:r>
      <w:r w:rsidRPr="00636A17">
        <w:rPr>
          <w:sz w:val="16"/>
          <w:szCs w:val="16"/>
        </w:rPr>
        <w:tab/>
      </w:r>
      <w:r w:rsidRPr="00636A17">
        <w:rPr>
          <w:sz w:val="16"/>
          <w:szCs w:val="16"/>
        </w:rPr>
        <w:tab/>
      </w:r>
      <w:r w:rsidR="00747CE6" w:rsidRPr="00636A17">
        <w:rPr>
          <w:sz w:val="16"/>
          <w:szCs w:val="16"/>
        </w:rPr>
        <w:t xml:space="preserve"> </w:t>
      </w:r>
    </w:p>
    <w:p w:rsidR="005E0A4A" w:rsidRPr="004718FE" w:rsidRDefault="00E57548" w:rsidP="005E0A4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</w:pPr>
      <w:r w:rsidRPr="004718FE">
        <w:rPr>
          <w:sz w:val="22"/>
          <w:szCs w:val="22"/>
        </w:rPr>
        <w:t>Q.4</w:t>
      </w:r>
      <w:r w:rsidR="00AE7D5E" w:rsidRPr="004718FE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8B1251">
        <w:rPr>
          <w:rFonts w:ascii="Segoe UI" w:hAnsi="Segoe UI" w:cs="Segoe UI"/>
          <w:color w:val="374151"/>
          <w:shd w:val="clear" w:color="auto" w:fill="F7F7F8"/>
        </w:rPr>
        <w:tab/>
      </w:r>
      <w:r w:rsidR="00D54C1B" w:rsidRPr="004718FE">
        <w:rPr>
          <w:sz w:val="22"/>
          <w:szCs w:val="22"/>
        </w:rPr>
        <w:t>What are the key abilities addressed by Standard 1 of information literacy, and why are they critical in the early stages of research</w:t>
      </w:r>
      <w:r w:rsidR="00500D66" w:rsidRPr="004718FE">
        <w:rPr>
          <w:sz w:val="22"/>
          <w:szCs w:val="22"/>
        </w:rPr>
        <w:t>?</w:t>
      </w:r>
      <w:r w:rsidR="00FC64A2" w:rsidRPr="004718FE">
        <w:rPr>
          <w:sz w:val="22"/>
          <w:szCs w:val="22"/>
        </w:rPr>
        <w:tab/>
      </w:r>
      <w:r w:rsidR="00FC64A2" w:rsidRPr="004718FE">
        <w:rPr>
          <w:sz w:val="22"/>
          <w:szCs w:val="22"/>
        </w:rPr>
        <w:tab/>
      </w:r>
      <w:r w:rsidR="009B6A51" w:rsidRPr="004718FE">
        <w:t xml:space="preserve"> (20)           </w:t>
      </w:r>
      <w:r w:rsidR="008402F7" w:rsidRPr="00636A17">
        <w:rPr>
          <w:sz w:val="12"/>
          <w:szCs w:val="12"/>
        </w:rPr>
        <w:tab/>
      </w:r>
      <w:r w:rsidR="008402F7" w:rsidRPr="004718FE">
        <w:tab/>
      </w:r>
      <w:r w:rsidR="008402F7" w:rsidRPr="004718FE">
        <w:tab/>
      </w:r>
      <w:r w:rsidR="005005EF" w:rsidRPr="004718FE">
        <w:tab/>
      </w:r>
      <w:r w:rsidR="0078667B" w:rsidRPr="004718FE">
        <w:t xml:space="preserve"> </w:t>
      </w:r>
    </w:p>
    <w:p w:rsidR="005B2D01" w:rsidRPr="004718FE" w:rsidRDefault="005E0A4A" w:rsidP="008B1251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lang/>
        </w:rPr>
      </w:pPr>
      <w:r w:rsidRPr="004718FE">
        <w:rPr>
          <w:sz w:val="22"/>
          <w:szCs w:val="22"/>
        </w:rPr>
        <w:t>Q.</w:t>
      </w:r>
      <w:r w:rsidR="004F5D9C" w:rsidRPr="004718FE">
        <w:rPr>
          <w:sz w:val="22"/>
          <w:szCs w:val="22"/>
        </w:rPr>
        <w:t>5</w:t>
      </w:r>
      <w:r w:rsidR="00F43A2F" w:rsidRPr="004718FE">
        <w:t xml:space="preserve"> </w:t>
      </w:r>
      <w:r w:rsidR="008B1251">
        <w:tab/>
      </w:r>
      <w:r w:rsidR="005B2D01" w:rsidRPr="004718FE">
        <w:rPr>
          <w:lang/>
        </w:rPr>
        <w:t xml:space="preserve">Which search method is most effective in a full-text database? Write a note on these all terms. </w:t>
      </w:r>
      <w:r w:rsidR="008B1251">
        <w:rPr>
          <w:sz w:val="22"/>
          <w:szCs w:val="22"/>
        </w:rPr>
        <w:tab/>
      </w:r>
      <w:r w:rsidR="008B1251">
        <w:rPr>
          <w:sz w:val="22"/>
          <w:szCs w:val="22"/>
        </w:rPr>
        <w:tab/>
      </w:r>
      <w:r w:rsidR="008B1251">
        <w:rPr>
          <w:sz w:val="22"/>
          <w:szCs w:val="22"/>
        </w:rPr>
        <w:tab/>
      </w:r>
      <w:r w:rsidR="00591DED" w:rsidRPr="004718FE">
        <w:rPr>
          <w:sz w:val="22"/>
          <w:szCs w:val="22"/>
        </w:rPr>
        <w:t>(</w:t>
      </w:r>
      <w:r w:rsidR="005B2D01" w:rsidRPr="004718FE">
        <w:rPr>
          <w:lang/>
        </w:rPr>
        <w:t>20</w:t>
      </w:r>
      <w:r w:rsidR="00591DED" w:rsidRPr="004718FE">
        <w:rPr>
          <w:lang/>
        </w:rPr>
        <w:t>)</w:t>
      </w:r>
    </w:p>
    <w:p w:rsidR="005B2D01" w:rsidRPr="005B2D01" w:rsidRDefault="005B2D01" w:rsidP="00636A17">
      <w:pPr>
        <w:numPr>
          <w:ilvl w:val="0"/>
          <w:numId w:val="34"/>
        </w:num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hanging="90"/>
        <w:jc w:val="both"/>
        <w:rPr>
          <w:lang/>
        </w:rPr>
      </w:pPr>
      <w:r w:rsidRPr="005B2D01">
        <w:rPr>
          <w:lang/>
        </w:rPr>
        <w:t>Controlled vocabulary</w:t>
      </w:r>
    </w:p>
    <w:p w:rsidR="005B2D01" w:rsidRPr="005B2D01" w:rsidRDefault="005B2D01" w:rsidP="00636A17">
      <w:pPr>
        <w:numPr>
          <w:ilvl w:val="0"/>
          <w:numId w:val="34"/>
        </w:num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hanging="90"/>
        <w:jc w:val="both"/>
        <w:rPr>
          <w:lang/>
        </w:rPr>
      </w:pPr>
      <w:r w:rsidRPr="005B2D01">
        <w:rPr>
          <w:lang/>
        </w:rPr>
        <w:t>Natural language searching</w:t>
      </w:r>
    </w:p>
    <w:p w:rsidR="005B2D01" w:rsidRPr="005B2D01" w:rsidRDefault="005B2D01" w:rsidP="00636A17">
      <w:pPr>
        <w:numPr>
          <w:ilvl w:val="0"/>
          <w:numId w:val="34"/>
        </w:num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hanging="90"/>
        <w:jc w:val="both"/>
        <w:rPr>
          <w:lang/>
        </w:rPr>
      </w:pPr>
      <w:r w:rsidRPr="005B2D01">
        <w:rPr>
          <w:lang/>
        </w:rPr>
        <w:t>Boolean operators</w:t>
      </w:r>
    </w:p>
    <w:p w:rsidR="005B2D01" w:rsidRDefault="005B2D01" w:rsidP="008B1251">
      <w:pPr>
        <w:numPr>
          <w:ilvl w:val="0"/>
          <w:numId w:val="34"/>
        </w:num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hanging="90"/>
        <w:jc w:val="both"/>
        <w:rPr>
          <w:lang/>
        </w:rPr>
      </w:pPr>
      <w:r w:rsidRPr="005B2D01">
        <w:rPr>
          <w:lang/>
        </w:rPr>
        <w:t xml:space="preserve">Browsing </w:t>
      </w:r>
      <w:r w:rsidR="00CE70CE" w:rsidRPr="005B2D01">
        <w:rPr>
          <w:lang/>
        </w:rPr>
        <w:t>cataloguing</w:t>
      </w:r>
      <w:r w:rsidRPr="005B2D01">
        <w:rPr>
          <w:lang/>
        </w:rPr>
        <w:t xml:space="preserve"> schemes</w:t>
      </w:r>
    </w:p>
    <w:p w:rsidR="008B1251" w:rsidRPr="00636A17" w:rsidRDefault="00A83E2E" w:rsidP="00636A17">
      <w:pPr>
        <w:tabs>
          <w:tab w:val="left" w:pos="861"/>
          <w:tab w:val="left" w:pos="1080"/>
        </w:tabs>
        <w:jc w:val="both"/>
        <w:rPr>
          <w:sz w:val="16"/>
          <w:szCs w:val="16"/>
          <w:lang/>
        </w:rPr>
      </w:pPr>
      <w:r>
        <w:rPr>
          <w:lang/>
        </w:rPr>
        <w:tab/>
      </w:r>
      <w:r w:rsidR="00D45772">
        <w:rPr>
          <w:lang/>
        </w:rPr>
        <w:tab/>
      </w:r>
    </w:p>
    <w:p w:rsidR="008B1251" w:rsidRPr="004718FE" w:rsidRDefault="008B1251" w:rsidP="008B1251">
      <w:pPr>
        <w:tabs>
          <w:tab w:val="left" w:pos="540"/>
          <w:tab w:val="right" w:pos="7920"/>
        </w:tabs>
      </w:pPr>
      <w:r w:rsidRPr="0054565F">
        <w:rPr>
          <w:b/>
          <w:bCs/>
          <w:szCs w:val="22"/>
        </w:rPr>
        <w:t>Total Marks: 100                                                                            Pass Marks: 50</w:t>
      </w:r>
    </w:p>
    <w:p w:rsidR="00E57548" w:rsidRPr="004718FE" w:rsidRDefault="00A60370" w:rsidP="00E57B68">
      <w:pPr>
        <w:tabs>
          <w:tab w:val="left" w:pos="540"/>
          <w:tab w:val="right" w:pos="7920"/>
        </w:tabs>
        <w:jc w:val="center"/>
        <w:rPr>
          <w:b/>
        </w:rPr>
      </w:pPr>
      <w:r w:rsidRPr="004718FE">
        <w:rPr>
          <w:b/>
        </w:rPr>
        <w:t xml:space="preserve">Assignment </w:t>
      </w:r>
      <w:r w:rsidR="00E57B68" w:rsidRPr="004718FE">
        <w:rPr>
          <w:b/>
        </w:rPr>
        <w:t>N</w:t>
      </w:r>
      <w:r w:rsidRPr="004718FE">
        <w:rPr>
          <w:b/>
        </w:rPr>
        <w:t>o. 2</w:t>
      </w:r>
    </w:p>
    <w:p w:rsidR="00E57548" w:rsidRPr="004718FE" w:rsidRDefault="00E57548" w:rsidP="00A60370">
      <w:pPr>
        <w:tabs>
          <w:tab w:val="left" w:pos="540"/>
          <w:tab w:val="right" w:pos="7920"/>
        </w:tabs>
        <w:jc w:val="center"/>
        <w:rPr>
          <w:bCs/>
          <w:szCs w:val="22"/>
        </w:rPr>
      </w:pPr>
      <w:r w:rsidRPr="004718FE">
        <w:rPr>
          <w:bCs/>
          <w:szCs w:val="22"/>
        </w:rPr>
        <w:t xml:space="preserve">(Units </w:t>
      </w:r>
      <w:r w:rsidR="006C4C88" w:rsidRPr="004718FE">
        <w:rPr>
          <w:bCs/>
          <w:szCs w:val="22"/>
        </w:rPr>
        <w:t>6</w:t>
      </w:r>
      <w:r w:rsidRPr="004718FE">
        <w:rPr>
          <w:bCs/>
          <w:szCs w:val="22"/>
        </w:rPr>
        <w:t>–9)</w:t>
      </w:r>
    </w:p>
    <w:p w:rsidR="00EC2EEA" w:rsidRPr="004718FE" w:rsidRDefault="00234203" w:rsidP="00636A17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  <w:lang/>
        </w:rPr>
      </w:pPr>
      <w:r w:rsidRPr="004718FE">
        <w:rPr>
          <w:sz w:val="22"/>
          <w:szCs w:val="22"/>
        </w:rPr>
        <w:t>Q.1</w:t>
      </w:r>
      <w:r w:rsidR="008B1251">
        <w:rPr>
          <w:sz w:val="22"/>
          <w:szCs w:val="22"/>
        </w:rPr>
        <w:tab/>
      </w:r>
      <w:r w:rsidRPr="004718FE">
        <w:rPr>
          <w:sz w:val="22"/>
          <w:szCs w:val="22"/>
        </w:rPr>
        <w:t xml:space="preserve"> </w:t>
      </w:r>
      <w:r w:rsidR="00700446" w:rsidRPr="004718FE">
        <w:rPr>
          <w:sz w:val="22"/>
          <w:szCs w:val="22"/>
          <w:lang/>
        </w:rPr>
        <w:t>Explain the difference between primary and secondary sources in research, including definitions, key characteristics, and examples of each type.</w:t>
      </w:r>
      <w:r w:rsidR="00C45BA2" w:rsidRPr="004718FE">
        <w:rPr>
          <w:sz w:val="22"/>
          <w:szCs w:val="22"/>
        </w:rPr>
        <w:t>?</w:t>
      </w:r>
      <w:r w:rsidR="00F47096" w:rsidRPr="004718FE">
        <w:rPr>
          <w:sz w:val="22"/>
          <w:szCs w:val="22"/>
          <w:lang/>
        </w:rPr>
        <w:tab/>
      </w:r>
      <w:r w:rsidR="000C624C" w:rsidRPr="004718FE">
        <w:rPr>
          <w:sz w:val="22"/>
          <w:szCs w:val="22"/>
        </w:rPr>
        <w:t xml:space="preserve"> (20)   </w:t>
      </w:r>
    </w:p>
    <w:p w:rsidR="000C624C" w:rsidRPr="00636A17" w:rsidRDefault="000C624C" w:rsidP="00934CF0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sz w:val="16"/>
          <w:szCs w:val="16"/>
        </w:rPr>
      </w:pPr>
    </w:p>
    <w:p w:rsidR="007A35A4" w:rsidRPr="004718FE" w:rsidRDefault="00E57548" w:rsidP="00986C5C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4718FE">
        <w:rPr>
          <w:sz w:val="22"/>
          <w:szCs w:val="22"/>
        </w:rPr>
        <w:t>Q.2</w:t>
      </w:r>
      <w:r w:rsidRPr="004718FE">
        <w:rPr>
          <w:sz w:val="22"/>
          <w:szCs w:val="22"/>
        </w:rPr>
        <w:tab/>
      </w:r>
      <w:r w:rsidR="00AA00CB" w:rsidRPr="004718FE">
        <w:rPr>
          <w:sz w:val="22"/>
          <w:szCs w:val="22"/>
        </w:rPr>
        <w:t>Explain the process of organizing, planning, and creating information to meet different needs, with suitable examples.</w:t>
      </w:r>
      <w:r w:rsidR="00161F94" w:rsidRPr="004718FE">
        <w:rPr>
          <w:sz w:val="22"/>
          <w:szCs w:val="22"/>
        </w:rPr>
        <w:t>?</w:t>
      </w:r>
      <w:r w:rsidR="00B36F62" w:rsidRPr="004718FE">
        <w:rPr>
          <w:sz w:val="22"/>
          <w:szCs w:val="22"/>
        </w:rPr>
        <w:tab/>
      </w:r>
      <w:r w:rsidR="00B36F62" w:rsidRPr="004718FE">
        <w:rPr>
          <w:sz w:val="22"/>
          <w:szCs w:val="22"/>
        </w:rPr>
        <w:tab/>
      </w:r>
      <w:r w:rsidR="00AA00CB" w:rsidRPr="004718FE">
        <w:rPr>
          <w:sz w:val="22"/>
          <w:szCs w:val="22"/>
        </w:rPr>
        <w:tab/>
      </w:r>
      <w:r w:rsidR="007A35A4" w:rsidRPr="004718FE">
        <w:rPr>
          <w:sz w:val="22"/>
          <w:szCs w:val="22"/>
        </w:rPr>
        <w:t>(20)</w:t>
      </w:r>
    </w:p>
    <w:p w:rsidR="00DD080B" w:rsidRPr="00636A17" w:rsidRDefault="00DD080B" w:rsidP="00986C5C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sz w:val="16"/>
          <w:szCs w:val="16"/>
        </w:rPr>
      </w:pPr>
    </w:p>
    <w:p w:rsidR="00E57548" w:rsidRPr="00636A17" w:rsidRDefault="0042111E" w:rsidP="00636A17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16"/>
          <w:szCs w:val="16"/>
        </w:rPr>
      </w:pPr>
      <w:r w:rsidRPr="004718FE">
        <w:rPr>
          <w:sz w:val="22"/>
          <w:szCs w:val="22"/>
        </w:rPr>
        <w:t>Q</w:t>
      </w:r>
      <w:r w:rsidR="00AA00CB" w:rsidRPr="004718FE">
        <w:rPr>
          <w:sz w:val="22"/>
          <w:szCs w:val="22"/>
        </w:rPr>
        <w:t>3</w:t>
      </w:r>
      <w:r w:rsidRPr="004718FE">
        <w:rPr>
          <w:sz w:val="22"/>
          <w:szCs w:val="22"/>
        </w:rPr>
        <w:t>.</w:t>
      </w:r>
      <w:r w:rsidR="00DD080B" w:rsidRPr="004718FE">
        <w:rPr>
          <w:sz w:val="22"/>
          <w:szCs w:val="22"/>
        </w:rPr>
        <w:t xml:space="preserve"> </w:t>
      </w:r>
      <w:r w:rsidR="008B1251">
        <w:rPr>
          <w:sz w:val="22"/>
          <w:szCs w:val="22"/>
        </w:rPr>
        <w:tab/>
      </w:r>
      <w:r w:rsidR="00AA00CB" w:rsidRPr="004718FE">
        <w:rPr>
          <w:sz w:val="22"/>
          <w:szCs w:val="22"/>
        </w:rPr>
        <w:t>Why is it essential to consistently use a specific documentation style when citing sources in academic work? Provide examples of commonly used citation styles.</w:t>
      </w:r>
      <w:r w:rsidR="002753CF" w:rsidRPr="004718FE">
        <w:rPr>
          <w:sz w:val="22"/>
          <w:szCs w:val="22"/>
        </w:rPr>
        <w:t>?(20)</w:t>
      </w:r>
      <w:r w:rsidR="00DD080B" w:rsidRPr="00636A17">
        <w:rPr>
          <w:sz w:val="16"/>
          <w:szCs w:val="16"/>
        </w:rPr>
        <w:tab/>
      </w:r>
      <w:r w:rsidR="0099512E" w:rsidRPr="00636A17">
        <w:rPr>
          <w:sz w:val="16"/>
          <w:szCs w:val="16"/>
        </w:rPr>
        <w:tab/>
      </w:r>
      <w:r w:rsidR="00F11130" w:rsidRPr="00636A17">
        <w:rPr>
          <w:sz w:val="16"/>
          <w:szCs w:val="16"/>
        </w:rPr>
        <w:tab/>
      </w:r>
      <w:r w:rsidR="003665AC" w:rsidRPr="00636A17">
        <w:rPr>
          <w:sz w:val="16"/>
          <w:szCs w:val="16"/>
        </w:rPr>
        <w:tab/>
      </w:r>
    </w:p>
    <w:p w:rsidR="003F2B03" w:rsidRPr="004718FE" w:rsidRDefault="00E57548" w:rsidP="00636A17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4718FE">
        <w:rPr>
          <w:sz w:val="22"/>
          <w:szCs w:val="22"/>
        </w:rPr>
        <w:t>Q.4</w:t>
      </w:r>
      <w:r w:rsidR="007D79AC" w:rsidRPr="004718FE">
        <w:rPr>
          <w:sz w:val="22"/>
          <w:szCs w:val="22"/>
        </w:rPr>
        <w:t xml:space="preserve"> </w:t>
      </w:r>
      <w:r w:rsidR="008B1251">
        <w:rPr>
          <w:sz w:val="22"/>
          <w:szCs w:val="22"/>
        </w:rPr>
        <w:tab/>
      </w:r>
      <w:r w:rsidR="00AA00CB" w:rsidRPr="004718FE">
        <w:rPr>
          <w:sz w:val="22"/>
          <w:szCs w:val="22"/>
        </w:rPr>
        <w:t>Discuss the role of information literacy in the academic success of university students. How can library services and faculty collaboration improve students' information literacy skills?</w:t>
      </w:r>
      <w:r w:rsidR="009E574B" w:rsidRPr="004718FE">
        <w:rPr>
          <w:sz w:val="22"/>
          <w:szCs w:val="22"/>
        </w:rPr>
        <w:tab/>
      </w:r>
      <w:r w:rsidR="009E574B" w:rsidRPr="004718FE">
        <w:rPr>
          <w:sz w:val="22"/>
          <w:szCs w:val="22"/>
        </w:rPr>
        <w:tab/>
      </w:r>
      <w:r w:rsidR="008B1251">
        <w:rPr>
          <w:sz w:val="22"/>
          <w:szCs w:val="22"/>
        </w:rPr>
        <w:tab/>
      </w:r>
      <w:r w:rsidR="009E574B" w:rsidRPr="004718FE">
        <w:rPr>
          <w:sz w:val="22"/>
          <w:szCs w:val="22"/>
        </w:rPr>
        <w:t>(20)</w:t>
      </w:r>
    </w:p>
    <w:p w:rsidR="009E574B" w:rsidRPr="00636A17" w:rsidRDefault="009E574B" w:rsidP="003F2B03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sz w:val="16"/>
          <w:szCs w:val="16"/>
        </w:rPr>
      </w:pPr>
    </w:p>
    <w:p w:rsidR="00AA00CB" w:rsidRPr="004718FE" w:rsidRDefault="00E57548" w:rsidP="00A83E2E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sz w:val="22"/>
          <w:szCs w:val="22"/>
          <w:lang/>
        </w:rPr>
      </w:pPr>
      <w:r w:rsidRPr="004718FE">
        <w:rPr>
          <w:sz w:val="22"/>
          <w:szCs w:val="22"/>
        </w:rPr>
        <w:t>Q.5</w:t>
      </w:r>
      <w:r w:rsidR="00A83E2E">
        <w:rPr>
          <w:sz w:val="22"/>
          <w:szCs w:val="22"/>
        </w:rPr>
        <w:tab/>
      </w:r>
      <w:r w:rsidR="00CF424A" w:rsidRPr="004718FE">
        <w:rPr>
          <w:sz w:val="22"/>
          <w:szCs w:val="22"/>
        </w:rPr>
        <w:t xml:space="preserve"> </w:t>
      </w:r>
      <w:r w:rsidR="00AA00CB" w:rsidRPr="004718FE">
        <w:rPr>
          <w:sz w:val="22"/>
          <w:szCs w:val="22"/>
          <w:lang/>
        </w:rPr>
        <w:t>Write brief notes on the following topics:</w:t>
      </w:r>
      <w:r w:rsidR="00BD43E6" w:rsidRPr="004718FE">
        <w:rPr>
          <w:sz w:val="22"/>
          <w:szCs w:val="22"/>
        </w:rPr>
        <w:t xml:space="preserve"> </w:t>
      </w:r>
      <w:r w:rsidR="00BD43E6">
        <w:rPr>
          <w:sz w:val="22"/>
          <w:szCs w:val="22"/>
        </w:rPr>
        <w:tab/>
      </w:r>
      <w:r w:rsidR="00BD43E6">
        <w:rPr>
          <w:sz w:val="22"/>
          <w:szCs w:val="22"/>
        </w:rPr>
        <w:tab/>
      </w:r>
      <w:r w:rsidR="00A83E2E">
        <w:rPr>
          <w:sz w:val="22"/>
          <w:szCs w:val="22"/>
        </w:rPr>
        <w:tab/>
      </w:r>
      <w:r w:rsidR="00BD43E6" w:rsidRPr="004718FE">
        <w:rPr>
          <w:sz w:val="22"/>
          <w:szCs w:val="22"/>
        </w:rPr>
        <w:t xml:space="preserve">(20)                                                                                                                                                             </w:t>
      </w:r>
      <w:r w:rsidR="00AA00CB" w:rsidRPr="004718FE">
        <w:rPr>
          <w:sz w:val="22"/>
          <w:szCs w:val="22"/>
        </w:rPr>
        <w:t xml:space="preserve"> </w:t>
      </w:r>
    </w:p>
    <w:p w:rsidR="00AA00CB" w:rsidRPr="00AA00CB" w:rsidRDefault="00AA00CB" w:rsidP="00636A17">
      <w:pPr>
        <w:numPr>
          <w:ilvl w:val="0"/>
          <w:numId w:val="36"/>
        </w:num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hanging="180"/>
        <w:jc w:val="both"/>
        <w:rPr>
          <w:sz w:val="22"/>
          <w:szCs w:val="22"/>
          <w:lang/>
        </w:rPr>
      </w:pPr>
      <w:r w:rsidRPr="00AA00CB">
        <w:rPr>
          <w:sz w:val="22"/>
          <w:szCs w:val="22"/>
          <w:lang/>
        </w:rPr>
        <w:t>Online file management</w:t>
      </w:r>
    </w:p>
    <w:p w:rsidR="00AA00CB" w:rsidRPr="00AA00CB" w:rsidRDefault="00AA00CB" w:rsidP="00636A17">
      <w:pPr>
        <w:numPr>
          <w:ilvl w:val="0"/>
          <w:numId w:val="36"/>
        </w:num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hanging="180"/>
        <w:jc w:val="both"/>
        <w:rPr>
          <w:sz w:val="22"/>
          <w:szCs w:val="22"/>
          <w:lang/>
        </w:rPr>
      </w:pPr>
      <w:r w:rsidRPr="00AA00CB">
        <w:rPr>
          <w:sz w:val="22"/>
          <w:szCs w:val="22"/>
          <w:lang/>
        </w:rPr>
        <w:t>Word processing skills</w:t>
      </w:r>
    </w:p>
    <w:p w:rsidR="00AA00CB" w:rsidRPr="00AA00CB" w:rsidRDefault="00AA00CB" w:rsidP="00636A17">
      <w:pPr>
        <w:numPr>
          <w:ilvl w:val="0"/>
          <w:numId w:val="36"/>
        </w:num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hanging="180"/>
        <w:jc w:val="both"/>
        <w:rPr>
          <w:sz w:val="22"/>
          <w:szCs w:val="22"/>
          <w:lang/>
        </w:rPr>
      </w:pPr>
      <w:r w:rsidRPr="00AA00CB">
        <w:rPr>
          <w:sz w:val="22"/>
          <w:szCs w:val="22"/>
          <w:lang/>
        </w:rPr>
        <w:t>Quotations versus paraphrasing</w:t>
      </w:r>
    </w:p>
    <w:p w:rsidR="00AA00CB" w:rsidRPr="00AA00CB" w:rsidRDefault="00AA00CB" w:rsidP="00636A17">
      <w:pPr>
        <w:numPr>
          <w:ilvl w:val="0"/>
          <w:numId w:val="36"/>
        </w:num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hanging="180"/>
        <w:jc w:val="both"/>
        <w:rPr>
          <w:sz w:val="22"/>
          <w:szCs w:val="22"/>
          <w:lang/>
        </w:rPr>
      </w:pPr>
      <w:r w:rsidRPr="00AA00CB">
        <w:rPr>
          <w:sz w:val="22"/>
          <w:szCs w:val="22"/>
          <w:lang/>
        </w:rPr>
        <w:t>Plagiarism</w:t>
      </w:r>
    </w:p>
    <w:p w:rsidR="00E57548" w:rsidRDefault="0078667B" w:rsidP="00986C5C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57548" w:rsidRDefault="00E57548" w:rsidP="00E57548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</w:p>
    <w:sectPr w:rsidR="00E57548" w:rsidSect="008B1251">
      <w:footerReference w:type="even" r:id="rId10"/>
      <w:footerReference w:type="default" r:id="rId11"/>
      <w:pgSz w:w="12240" w:h="15840" w:code="1"/>
      <w:pgMar w:top="2160" w:right="2160" w:bottom="2160" w:left="2160" w:header="720" w:footer="17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C8" w:rsidRDefault="006B04C8">
      <w:r>
        <w:separator/>
      </w:r>
    </w:p>
  </w:endnote>
  <w:endnote w:type="continuationSeparator" w:id="1">
    <w:p w:rsidR="006B04C8" w:rsidRDefault="006B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A26984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A26984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6A6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C8" w:rsidRDefault="006B04C8">
      <w:r>
        <w:separator/>
      </w:r>
    </w:p>
  </w:footnote>
  <w:footnote w:type="continuationSeparator" w:id="1">
    <w:p w:rsidR="006B04C8" w:rsidRDefault="006B0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6E"/>
    <w:multiLevelType w:val="multilevel"/>
    <w:tmpl w:val="46C2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24407"/>
    <w:multiLevelType w:val="multilevel"/>
    <w:tmpl w:val="2C34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1116F4"/>
    <w:multiLevelType w:val="hybridMultilevel"/>
    <w:tmpl w:val="4D366C60"/>
    <w:lvl w:ilvl="0" w:tplc="1D20B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6606F"/>
    <w:multiLevelType w:val="hybridMultilevel"/>
    <w:tmpl w:val="4BC65DEA"/>
    <w:lvl w:ilvl="0" w:tplc="686EB8EE">
      <w:start w:val="17"/>
      <w:numFmt w:val="upperLetter"/>
      <w:lvlText w:val="%1."/>
      <w:lvlJc w:val="left"/>
      <w:pPr>
        <w:ind w:left="720" w:hanging="360"/>
      </w:pPr>
      <w:rPr>
        <w:rFonts w:hint="default"/>
        <w:b/>
        <w:color w:val="00005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83100"/>
    <w:multiLevelType w:val="hybridMultilevel"/>
    <w:tmpl w:val="4320B1F0"/>
    <w:lvl w:ilvl="0" w:tplc="DC24076E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693F3E"/>
    <w:multiLevelType w:val="multilevel"/>
    <w:tmpl w:val="DA4E70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7">
    <w:nsid w:val="13997B8E"/>
    <w:multiLevelType w:val="hybridMultilevel"/>
    <w:tmpl w:val="2EC0F106"/>
    <w:lvl w:ilvl="0" w:tplc="8C24D7A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4971C8"/>
    <w:multiLevelType w:val="multilevel"/>
    <w:tmpl w:val="A094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627C82"/>
    <w:multiLevelType w:val="hybridMultilevel"/>
    <w:tmpl w:val="A5DEBE68"/>
    <w:lvl w:ilvl="0" w:tplc="FBE41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C4059"/>
    <w:multiLevelType w:val="hybridMultilevel"/>
    <w:tmpl w:val="C96843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0160D"/>
    <w:multiLevelType w:val="hybridMultilevel"/>
    <w:tmpl w:val="22AEDC90"/>
    <w:lvl w:ilvl="0" w:tplc="EC749D2C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8E2051"/>
    <w:multiLevelType w:val="hybridMultilevel"/>
    <w:tmpl w:val="55587464"/>
    <w:lvl w:ilvl="0" w:tplc="3014E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735D01"/>
    <w:multiLevelType w:val="multilevel"/>
    <w:tmpl w:val="576A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AA3138"/>
    <w:multiLevelType w:val="hybridMultilevel"/>
    <w:tmpl w:val="00028C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3786"/>
    <w:multiLevelType w:val="hybridMultilevel"/>
    <w:tmpl w:val="8F1473A4"/>
    <w:lvl w:ilvl="0" w:tplc="1D209DAE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882BD6"/>
    <w:multiLevelType w:val="hybridMultilevel"/>
    <w:tmpl w:val="DAA8E2F2"/>
    <w:lvl w:ilvl="0" w:tplc="033EE05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7498E"/>
    <w:multiLevelType w:val="hybridMultilevel"/>
    <w:tmpl w:val="A782BB96"/>
    <w:lvl w:ilvl="0" w:tplc="5F6C1584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8E26469"/>
    <w:multiLevelType w:val="hybridMultilevel"/>
    <w:tmpl w:val="45AC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A4F31"/>
    <w:multiLevelType w:val="hybridMultilevel"/>
    <w:tmpl w:val="B210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02F3A"/>
    <w:multiLevelType w:val="hybridMultilevel"/>
    <w:tmpl w:val="AEB4B89E"/>
    <w:lvl w:ilvl="0" w:tplc="91D06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7C0565F"/>
    <w:multiLevelType w:val="hybridMultilevel"/>
    <w:tmpl w:val="F820675E"/>
    <w:lvl w:ilvl="0" w:tplc="CDF6F650">
      <w:start w:val="1"/>
      <w:numFmt w:val="lowerRoman"/>
      <w:lvlText w:val="%1."/>
      <w:lvlJc w:val="left"/>
      <w:pPr>
        <w:ind w:left="1260" w:hanging="72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A2A7013"/>
    <w:multiLevelType w:val="multilevel"/>
    <w:tmpl w:val="B54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E3775"/>
    <w:multiLevelType w:val="hybridMultilevel"/>
    <w:tmpl w:val="827C4A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0EA2"/>
    <w:multiLevelType w:val="hybridMultilevel"/>
    <w:tmpl w:val="1A9888BC"/>
    <w:lvl w:ilvl="0" w:tplc="0E74EB28">
      <w:start w:val="1"/>
      <w:numFmt w:val="low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66518A"/>
    <w:multiLevelType w:val="hybridMultilevel"/>
    <w:tmpl w:val="CB80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418AF"/>
    <w:multiLevelType w:val="hybridMultilevel"/>
    <w:tmpl w:val="2BA49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A05E8E"/>
    <w:multiLevelType w:val="hybridMultilevel"/>
    <w:tmpl w:val="54E65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D411D"/>
    <w:multiLevelType w:val="hybridMultilevel"/>
    <w:tmpl w:val="866C40B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578D6"/>
    <w:multiLevelType w:val="hybridMultilevel"/>
    <w:tmpl w:val="2D1AC3F2"/>
    <w:lvl w:ilvl="0" w:tplc="ED5EB92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22F6B20"/>
    <w:multiLevelType w:val="hybridMultilevel"/>
    <w:tmpl w:val="D0DE8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3395D"/>
    <w:multiLevelType w:val="hybridMultilevel"/>
    <w:tmpl w:val="5CA0EB5C"/>
    <w:lvl w:ilvl="0" w:tplc="3ED272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9F725F"/>
    <w:multiLevelType w:val="hybridMultilevel"/>
    <w:tmpl w:val="80E664CE"/>
    <w:lvl w:ilvl="0" w:tplc="A036D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42B18"/>
    <w:multiLevelType w:val="hybridMultilevel"/>
    <w:tmpl w:val="BC34CC20"/>
    <w:lvl w:ilvl="0" w:tplc="865AA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B5B0C"/>
    <w:multiLevelType w:val="multilevel"/>
    <w:tmpl w:val="3726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B511C43"/>
    <w:multiLevelType w:val="hybridMultilevel"/>
    <w:tmpl w:val="F7E6CA24"/>
    <w:lvl w:ilvl="0" w:tplc="AC609078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8"/>
  </w:num>
  <w:num w:numId="3">
    <w:abstractNumId w:val="31"/>
  </w:num>
  <w:num w:numId="4">
    <w:abstractNumId w:val="23"/>
  </w:num>
  <w:num w:numId="5">
    <w:abstractNumId w:val="19"/>
  </w:num>
  <w:num w:numId="6">
    <w:abstractNumId w:val="33"/>
  </w:num>
  <w:num w:numId="7">
    <w:abstractNumId w:val="14"/>
  </w:num>
  <w:num w:numId="8">
    <w:abstractNumId w:val="32"/>
  </w:num>
  <w:num w:numId="9">
    <w:abstractNumId w:val="10"/>
  </w:num>
  <w:num w:numId="10">
    <w:abstractNumId w:val="4"/>
  </w:num>
  <w:num w:numId="11">
    <w:abstractNumId w:val="3"/>
  </w:num>
  <w:num w:numId="12">
    <w:abstractNumId w:val="27"/>
  </w:num>
  <w:num w:numId="13">
    <w:abstractNumId w:val="35"/>
  </w:num>
  <w:num w:numId="14">
    <w:abstractNumId w:val="7"/>
  </w:num>
  <w:num w:numId="15">
    <w:abstractNumId w:val="21"/>
  </w:num>
  <w:num w:numId="16">
    <w:abstractNumId w:val="11"/>
  </w:num>
  <w:num w:numId="17">
    <w:abstractNumId w:val="30"/>
  </w:num>
  <w:num w:numId="18">
    <w:abstractNumId w:val="26"/>
  </w:num>
  <w:num w:numId="19">
    <w:abstractNumId w:val="25"/>
  </w:num>
  <w:num w:numId="20">
    <w:abstractNumId w:val="29"/>
  </w:num>
  <w:num w:numId="21">
    <w:abstractNumId w:val="15"/>
  </w:num>
  <w:num w:numId="22">
    <w:abstractNumId w:val="24"/>
  </w:num>
  <w:num w:numId="23">
    <w:abstractNumId w:val="16"/>
  </w:num>
  <w:num w:numId="24">
    <w:abstractNumId w:val="17"/>
  </w:num>
  <w:num w:numId="25">
    <w:abstractNumId w:val="5"/>
  </w:num>
  <w:num w:numId="26">
    <w:abstractNumId w:val="12"/>
  </w:num>
  <w:num w:numId="27">
    <w:abstractNumId w:val="20"/>
  </w:num>
  <w:num w:numId="28">
    <w:abstractNumId w:val="28"/>
  </w:num>
  <w:num w:numId="29">
    <w:abstractNumId w:val="9"/>
  </w:num>
  <w:num w:numId="30">
    <w:abstractNumId w:val="8"/>
  </w:num>
  <w:num w:numId="31">
    <w:abstractNumId w:val="34"/>
  </w:num>
  <w:num w:numId="32">
    <w:abstractNumId w:val="0"/>
  </w:num>
  <w:num w:numId="33">
    <w:abstractNumId w:val="13"/>
  </w:num>
  <w:num w:numId="34">
    <w:abstractNumId w:val="1"/>
  </w:num>
  <w:num w:numId="35">
    <w:abstractNumId w:val="22"/>
  </w:num>
  <w:num w:numId="36">
    <w:abstractNumId w:val="6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0NDc2NzA0MDAxMDdV0lEKTi0uzszPAykwrAUA/oE7zCwAAAA="/>
  </w:docVars>
  <w:rsids>
    <w:rsidRoot w:val="003D19B2"/>
    <w:rsid w:val="00000730"/>
    <w:rsid w:val="000009E3"/>
    <w:rsid w:val="00001B5E"/>
    <w:rsid w:val="00002B64"/>
    <w:rsid w:val="0000332D"/>
    <w:rsid w:val="000035FD"/>
    <w:rsid w:val="000038B5"/>
    <w:rsid w:val="000043C6"/>
    <w:rsid w:val="00005145"/>
    <w:rsid w:val="000071DF"/>
    <w:rsid w:val="00010380"/>
    <w:rsid w:val="00010F80"/>
    <w:rsid w:val="00011736"/>
    <w:rsid w:val="00011B65"/>
    <w:rsid w:val="000147F9"/>
    <w:rsid w:val="00014B49"/>
    <w:rsid w:val="0001506A"/>
    <w:rsid w:val="00017809"/>
    <w:rsid w:val="00020B6F"/>
    <w:rsid w:val="000221FA"/>
    <w:rsid w:val="00022303"/>
    <w:rsid w:val="00023E65"/>
    <w:rsid w:val="00027C49"/>
    <w:rsid w:val="00027E2E"/>
    <w:rsid w:val="00027E5F"/>
    <w:rsid w:val="0003108F"/>
    <w:rsid w:val="00031CB2"/>
    <w:rsid w:val="00032EE8"/>
    <w:rsid w:val="00034B97"/>
    <w:rsid w:val="00035423"/>
    <w:rsid w:val="00035C6A"/>
    <w:rsid w:val="00035DFB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508FE"/>
    <w:rsid w:val="00051692"/>
    <w:rsid w:val="00051C03"/>
    <w:rsid w:val="000520A6"/>
    <w:rsid w:val="000521BE"/>
    <w:rsid w:val="0005547B"/>
    <w:rsid w:val="00061750"/>
    <w:rsid w:val="000637CA"/>
    <w:rsid w:val="00063CEF"/>
    <w:rsid w:val="00064380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5DA8"/>
    <w:rsid w:val="000762DF"/>
    <w:rsid w:val="00076B5E"/>
    <w:rsid w:val="00076D99"/>
    <w:rsid w:val="00077307"/>
    <w:rsid w:val="00077DFD"/>
    <w:rsid w:val="00081FB8"/>
    <w:rsid w:val="00083013"/>
    <w:rsid w:val="0008345E"/>
    <w:rsid w:val="00084FD1"/>
    <w:rsid w:val="000861E4"/>
    <w:rsid w:val="00087110"/>
    <w:rsid w:val="000901EC"/>
    <w:rsid w:val="000905CE"/>
    <w:rsid w:val="000905DF"/>
    <w:rsid w:val="00090FBD"/>
    <w:rsid w:val="00091214"/>
    <w:rsid w:val="000915C3"/>
    <w:rsid w:val="0009337F"/>
    <w:rsid w:val="0009439B"/>
    <w:rsid w:val="000960BC"/>
    <w:rsid w:val="000962A3"/>
    <w:rsid w:val="00096B1F"/>
    <w:rsid w:val="000A1A21"/>
    <w:rsid w:val="000A1C06"/>
    <w:rsid w:val="000A25D3"/>
    <w:rsid w:val="000A3020"/>
    <w:rsid w:val="000A3279"/>
    <w:rsid w:val="000A38E3"/>
    <w:rsid w:val="000A3BAB"/>
    <w:rsid w:val="000A52A3"/>
    <w:rsid w:val="000A5EA1"/>
    <w:rsid w:val="000A6A0E"/>
    <w:rsid w:val="000A6B12"/>
    <w:rsid w:val="000A6C9E"/>
    <w:rsid w:val="000A6D1C"/>
    <w:rsid w:val="000A7174"/>
    <w:rsid w:val="000A74FA"/>
    <w:rsid w:val="000B16A7"/>
    <w:rsid w:val="000B2CB5"/>
    <w:rsid w:val="000B3B7E"/>
    <w:rsid w:val="000B420C"/>
    <w:rsid w:val="000B5AF7"/>
    <w:rsid w:val="000B774B"/>
    <w:rsid w:val="000B7C01"/>
    <w:rsid w:val="000C1D53"/>
    <w:rsid w:val="000C433B"/>
    <w:rsid w:val="000C4394"/>
    <w:rsid w:val="000C5E8C"/>
    <w:rsid w:val="000C624C"/>
    <w:rsid w:val="000C6569"/>
    <w:rsid w:val="000C73B1"/>
    <w:rsid w:val="000D011B"/>
    <w:rsid w:val="000D21DD"/>
    <w:rsid w:val="000D2340"/>
    <w:rsid w:val="000D26FB"/>
    <w:rsid w:val="000D2FD4"/>
    <w:rsid w:val="000D5765"/>
    <w:rsid w:val="000D5C0A"/>
    <w:rsid w:val="000D6280"/>
    <w:rsid w:val="000D6C2D"/>
    <w:rsid w:val="000D7871"/>
    <w:rsid w:val="000E1215"/>
    <w:rsid w:val="000E14A4"/>
    <w:rsid w:val="000E4696"/>
    <w:rsid w:val="000E4F1F"/>
    <w:rsid w:val="000E56D5"/>
    <w:rsid w:val="000E5D29"/>
    <w:rsid w:val="000E6CB1"/>
    <w:rsid w:val="000E736A"/>
    <w:rsid w:val="000F2BDF"/>
    <w:rsid w:val="000F2D1D"/>
    <w:rsid w:val="000F3078"/>
    <w:rsid w:val="000F378B"/>
    <w:rsid w:val="000F47C4"/>
    <w:rsid w:val="000F777F"/>
    <w:rsid w:val="00100D71"/>
    <w:rsid w:val="00101740"/>
    <w:rsid w:val="001047FD"/>
    <w:rsid w:val="00111B1B"/>
    <w:rsid w:val="00112918"/>
    <w:rsid w:val="001129EB"/>
    <w:rsid w:val="001135C1"/>
    <w:rsid w:val="00114334"/>
    <w:rsid w:val="001157B9"/>
    <w:rsid w:val="00115835"/>
    <w:rsid w:val="0011668B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310B"/>
    <w:rsid w:val="00134499"/>
    <w:rsid w:val="00135126"/>
    <w:rsid w:val="0013585A"/>
    <w:rsid w:val="00136FC6"/>
    <w:rsid w:val="00137D76"/>
    <w:rsid w:val="0014053B"/>
    <w:rsid w:val="0014093A"/>
    <w:rsid w:val="001419E7"/>
    <w:rsid w:val="0014361B"/>
    <w:rsid w:val="00145781"/>
    <w:rsid w:val="00146577"/>
    <w:rsid w:val="00146C4C"/>
    <w:rsid w:val="001506B3"/>
    <w:rsid w:val="00151FDA"/>
    <w:rsid w:val="0015377C"/>
    <w:rsid w:val="00155000"/>
    <w:rsid w:val="001555A5"/>
    <w:rsid w:val="001567F9"/>
    <w:rsid w:val="00157F82"/>
    <w:rsid w:val="0016160E"/>
    <w:rsid w:val="00161792"/>
    <w:rsid w:val="0016185A"/>
    <w:rsid w:val="00161DBA"/>
    <w:rsid w:val="00161F94"/>
    <w:rsid w:val="001620C5"/>
    <w:rsid w:val="00162999"/>
    <w:rsid w:val="00162D5A"/>
    <w:rsid w:val="001640DE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7C58"/>
    <w:rsid w:val="00177D52"/>
    <w:rsid w:val="001803DE"/>
    <w:rsid w:val="00180778"/>
    <w:rsid w:val="001813A8"/>
    <w:rsid w:val="00181767"/>
    <w:rsid w:val="00182187"/>
    <w:rsid w:val="00182D32"/>
    <w:rsid w:val="001841C8"/>
    <w:rsid w:val="001843F5"/>
    <w:rsid w:val="00185A9D"/>
    <w:rsid w:val="00187C64"/>
    <w:rsid w:val="00187C84"/>
    <w:rsid w:val="00187D88"/>
    <w:rsid w:val="00190F2D"/>
    <w:rsid w:val="001927CB"/>
    <w:rsid w:val="0019311E"/>
    <w:rsid w:val="00193AC5"/>
    <w:rsid w:val="00194EFA"/>
    <w:rsid w:val="0019506B"/>
    <w:rsid w:val="0019539D"/>
    <w:rsid w:val="001A0A28"/>
    <w:rsid w:val="001A1174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B5C"/>
    <w:rsid w:val="001B2EC2"/>
    <w:rsid w:val="001B3DC7"/>
    <w:rsid w:val="001B5B2C"/>
    <w:rsid w:val="001B6990"/>
    <w:rsid w:val="001B7925"/>
    <w:rsid w:val="001C0DA4"/>
    <w:rsid w:val="001C1225"/>
    <w:rsid w:val="001C188F"/>
    <w:rsid w:val="001C1C7D"/>
    <w:rsid w:val="001C2194"/>
    <w:rsid w:val="001C4F76"/>
    <w:rsid w:val="001C560F"/>
    <w:rsid w:val="001C5F1E"/>
    <w:rsid w:val="001C656B"/>
    <w:rsid w:val="001C7115"/>
    <w:rsid w:val="001D0AE5"/>
    <w:rsid w:val="001D1C93"/>
    <w:rsid w:val="001D2F47"/>
    <w:rsid w:val="001D335F"/>
    <w:rsid w:val="001D3461"/>
    <w:rsid w:val="001D4582"/>
    <w:rsid w:val="001D55B3"/>
    <w:rsid w:val="001E0295"/>
    <w:rsid w:val="001E0472"/>
    <w:rsid w:val="001E0BAE"/>
    <w:rsid w:val="001E399A"/>
    <w:rsid w:val="001E46CE"/>
    <w:rsid w:val="001E5A5A"/>
    <w:rsid w:val="001E79D1"/>
    <w:rsid w:val="001F1FE8"/>
    <w:rsid w:val="001F2D46"/>
    <w:rsid w:val="001F2E52"/>
    <w:rsid w:val="001F3A26"/>
    <w:rsid w:val="001F5F1C"/>
    <w:rsid w:val="001F71F2"/>
    <w:rsid w:val="002003E6"/>
    <w:rsid w:val="00200CE5"/>
    <w:rsid w:val="00202465"/>
    <w:rsid w:val="00202CE8"/>
    <w:rsid w:val="002033CB"/>
    <w:rsid w:val="00204285"/>
    <w:rsid w:val="002047A3"/>
    <w:rsid w:val="00206C47"/>
    <w:rsid w:val="00207E12"/>
    <w:rsid w:val="0021054B"/>
    <w:rsid w:val="00210E9E"/>
    <w:rsid w:val="00211D87"/>
    <w:rsid w:val="00211E39"/>
    <w:rsid w:val="002125B7"/>
    <w:rsid w:val="002141C1"/>
    <w:rsid w:val="00214E3A"/>
    <w:rsid w:val="002152D5"/>
    <w:rsid w:val="0021537B"/>
    <w:rsid w:val="00215957"/>
    <w:rsid w:val="00216118"/>
    <w:rsid w:val="00216CF8"/>
    <w:rsid w:val="00216FA9"/>
    <w:rsid w:val="00220236"/>
    <w:rsid w:val="00220642"/>
    <w:rsid w:val="0022103E"/>
    <w:rsid w:val="002228BA"/>
    <w:rsid w:val="002239FC"/>
    <w:rsid w:val="00225192"/>
    <w:rsid w:val="002259DA"/>
    <w:rsid w:val="00225DD2"/>
    <w:rsid w:val="0022741A"/>
    <w:rsid w:val="002307E4"/>
    <w:rsid w:val="002329DC"/>
    <w:rsid w:val="00232B4A"/>
    <w:rsid w:val="00232CD9"/>
    <w:rsid w:val="002340B7"/>
    <w:rsid w:val="00234171"/>
    <w:rsid w:val="00234203"/>
    <w:rsid w:val="00235162"/>
    <w:rsid w:val="00237E8F"/>
    <w:rsid w:val="00242838"/>
    <w:rsid w:val="00244922"/>
    <w:rsid w:val="0024520B"/>
    <w:rsid w:val="00245711"/>
    <w:rsid w:val="00245E4F"/>
    <w:rsid w:val="002464B7"/>
    <w:rsid w:val="00247611"/>
    <w:rsid w:val="00250BF1"/>
    <w:rsid w:val="00253660"/>
    <w:rsid w:val="00253F7C"/>
    <w:rsid w:val="00254A9B"/>
    <w:rsid w:val="00255358"/>
    <w:rsid w:val="00256AF1"/>
    <w:rsid w:val="002579FC"/>
    <w:rsid w:val="00266D84"/>
    <w:rsid w:val="00267F2C"/>
    <w:rsid w:val="00271A3E"/>
    <w:rsid w:val="002753CF"/>
    <w:rsid w:val="0027544A"/>
    <w:rsid w:val="0027568D"/>
    <w:rsid w:val="002758C8"/>
    <w:rsid w:val="002829D5"/>
    <w:rsid w:val="00283CF0"/>
    <w:rsid w:val="002859DE"/>
    <w:rsid w:val="0028644C"/>
    <w:rsid w:val="00290D9E"/>
    <w:rsid w:val="00291D7E"/>
    <w:rsid w:val="00291E4D"/>
    <w:rsid w:val="00292A39"/>
    <w:rsid w:val="00292DE4"/>
    <w:rsid w:val="00295F97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0F6C"/>
    <w:rsid w:val="002B1304"/>
    <w:rsid w:val="002B2AFD"/>
    <w:rsid w:val="002B4CB4"/>
    <w:rsid w:val="002B61A9"/>
    <w:rsid w:val="002B665A"/>
    <w:rsid w:val="002B7AC1"/>
    <w:rsid w:val="002C0180"/>
    <w:rsid w:val="002C2B2B"/>
    <w:rsid w:val="002C47FE"/>
    <w:rsid w:val="002C54E5"/>
    <w:rsid w:val="002C64D2"/>
    <w:rsid w:val="002C6F1C"/>
    <w:rsid w:val="002C751D"/>
    <w:rsid w:val="002C7FA5"/>
    <w:rsid w:val="002D1A9A"/>
    <w:rsid w:val="002D1AF3"/>
    <w:rsid w:val="002D24E6"/>
    <w:rsid w:val="002D39AE"/>
    <w:rsid w:val="002D4DB0"/>
    <w:rsid w:val="002D637A"/>
    <w:rsid w:val="002D761E"/>
    <w:rsid w:val="002E22AB"/>
    <w:rsid w:val="002E3E24"/>
    <w:rsid w:val="002E414B"/>
    <w:rsid w:val="002E50F5"/>
    <w:rsid w:val="002E5725"/>
    <w:rsid w:val="002E76B9"/>
    <w:rsid w:val="002F1B4F"/>
    <w:rsid w:val="002F34E7"/>
    <w:rsid w:val="002F399E"/>
    <w:rsid w:val="002F677E"/>
    <w:rsid w:val="002F67AE"/>
    <w:rsid w:val="00300910"/>
    <w:rsid w:val="00301D43"/>
    <w:rsid w:val="0030215A"/>
    <w:rsid w:val="00304C99"/>
    <w:rsid w:val="0030601F"/>
    <w:rsid w:val="00306673"/>
    <w:rsid w:val="00306A43"/>
    <w:rsid w:val="00311357"/>
    <w:rsid w:val="00311424"/>
    <w:rsid w:val="0031383A"/>
    <w:rsid w:val="00313DBE"/>
    <w:rsid w:val="0031464C"/>
    <w:rsid w:val="00317231"/>
    <w:rsid w:val="0032120E"/>
    <w:rsid w:val="00321F05"/>
    <w:rsid w:val="00322956"/>
    <w:rsid w:val="003237FA"/>
    <w:rsid w:val="0032421B"/>
    <w:rsid w:val="00324461"/>
    <w:rsid w:val="003247CF"/>
    <w:rsid w:val="003261BA"/>
    <w:rsid w:val="003274B8"/>
    <w:rsid w:val="00331CD0"/>
    <w:rsid w:val="0033241D"/>
    <w:rsid w:val="00332C34"/>
    <w:rsid w:val="0033468A"/>
    <w:rsid w:val="0033470C"/>
    <w:rsid w:val="0033651D"/>
    <w:rsid w:val="0033718C"/>
    <w:rsid w:val="00340341"/>
    <w:rsid w:val="003415AE"/>
    <w:rsid w:val="00342593"/>
    <w:rsid w:val="00344BC6"/>
    <w:rsid w:val="0034525C"/>
    <w:rsid w:val="00345336"/>
    <w:rsid w:val="00345C90"/>
    <w:rsid w:val="00345E2A"/>
    <w:rsid w:val="00346FFD"/>
    <w:rsid w:val="00347F00"/>
    <w:rsid w:val="003521CA"/>
    <w:rsid w:val="0035285C"/>
    <w:rsid w:val="00353BEF"/>
    <w:rsid w:val="003543B9"/>
    <w:rsid w:val="00354D88"/>
    <w:rsid w:val="003557DC"/>
    <w:rsid w:val="00355B97"/>
    <w:rsid w:val="00356B76"/>
    <w:rsid w:val="003574B6"/>
    <w:rsid w:val="003579F7"/>
    <w:rsid w:val="00361317"/>
    <w:rsid w:val="00361C92"/>
    <w:rsid w:val="003641D9"/>
    <w:rsid w:val="00364E04"/>
    <w:rsid w:val="00365121"/>
    <w:rsid w:val="003665AC"/>
    <w:rsid w:val="00367122"/>
    <w:rsid w:val="00370C6D"/>
    <w:rsid w:val="00372383"/>
    <w:rsid w:val="00373399"/>
    <w:rsid w:val="0037484B"/>
    <w:rsid w:val="0037589F"/>
    <w:rsid w:val="003762F1"/>
    <w:rsid w:val="0037650D"/>
    <w:rsid w:val="00376516"/>
    <w:rsid w:val="003775CB"/>
    <w:rsid w:val="00377821"/>
    <w:rsid w:val="003800CA"/>
    <w:rsid w:val="00381ACC"/>
    <w:rsid w:val="00382ECC"/>
    <w:rsid w:val="003830ED"/>
    <w:rsid w:val="00383151"/>
    <w:rsid w:val="0038327A"/>
    <w:rsid w:val="00383718"/>
    <w:rsid w:val="00383F9F"/>
    <w:rsid w:val="0038510B"/>
    <w:rsid w:val="003869B0"/>
    <w:rsid w:val="00386F39"/>
    <w:rsid w:val="0038745B"/>
    <w:rsid w:val="00387974"/>
    <w:rsid w:val="00390C08"/>
    <w:rsid w:val="003918F8"/>
    <w:rsid w:val="0039214E"/>
    <w:rsid w:val="00395A23"/>
    <w:rsid w:val="0039610F"/>
    <w:rsid w:val="00396491"/>
    <w:rsid w:val="00396CDC"/>
    <w:rsid w:val="00397503"/>
    <w:rsid w:val="00397B20"/>
    <w:rsid w:val="003A0139"/>
    <w:rsid w:val="003A10C0"/>
    <w:rsid w:val="003A2C2D"/>
    <w:rsid w:val="003A3CFC"/>
    <w:rsid w:val="003A7CCE"/>
    <w:rsid w:val="003B0DE0"/>
    <w:rsid w:val="003B24C6"/>
    <w:rsid w:val="003B2E51"/>
    <w:rsid w:val="003B6589"/>
    <w:rsid w:val="003B7976"/>
    <w:rsid w:val="003C044B"/>
    <w:rsid w:val="003C127B"/>
    <w:rsid w:val="003C171E"/>
    <w:rsid w:val="003C3F4D"/>
    <w:rsid w:val="003C5EC9"/>
    <w:rsid w:val="003D19B2"/>
    <w:rsid w:val="003D6DE6"/>
    <w:rsid w:val="003D7CFC"/>
    <w:rsid w:val="003E0182"/>
    <w:rsid w:val="003E06F6"/>
    <w:rsid w:val="003E11A9"/>
    <w:rsid w:val="003E12DE"/>
    <w:rsid w:val="003E132A"/>
    <w:rsid w:val="003E2188"/>
    <w:rsid w:val="003E3434"/>
    <w:rsid w:val="003E48E7"/>
    <w:rsid w:val="003E51BA"/>
    <w:rsid w:val="003E6C56"/>
    <w:rsid w:val="003E718B"/>
    <w:rsid w:val="003E73F0"/>
    <w:rsid w:val="003F100C"/>
    <w:rsid w:val="003F2B03"/>
    <w:rsid w:val="003F35BB"/>
    <w:rsid w:val="003F49C1"/>
    <w:rsid w:val="003F4E07"/>
    <w:rsid w:val="003F52A8"/>
    <w:rsid w:val="004006D7"/>
    <w:rsid w:val="00401E44"/>
    <w:rsid w:val="004023FE"/>
    <w:rsid w:val="00402674"/>
    <w:rsid w:val="004049B4"/>
    <w:rsid w:val="004066D0"/>
    <w:rsid w:val="00407C13"/>
    <w:rsid w:val="00407E85"/>
    <w:rsid w:val="004103CE"/>
    <w:rsid w:val="004107C1"/>
    <w:rsid w:val="00410A23"/>
    <w:rsid w:val="00413487"/>
    <w:rsid w:val="00413DDE"/>
    <w:rsid w:val="00415CD0"/>
    <w:rsid w:val="0041662C"/>
    <w:rsid w:val="00416B53"/>
    <w:rsid w:val="00416DCF"/>
    <w:rsid w:val="0042111E"/>
    <w:rsid w:val="004219FA"/>
    <w:rsid w:val="00421C83"/>
    <w:rsid w:val="00422536"/>
    <w:rsid w:val="004227D9"/>
    <w:rsid w:val="00423965"/>
    <w:rsid w:val="004242E9"/>
    <w:rsid w:val="004313EA"/>
    <w:rsid w:val="00431EB7"/>
    <w:rsid w:val="00432809"/>
    <w:rsid w:val="00432E3D"/>
    <w:rsid w:val="00433A97"/>
    <w:rsid w:val="0043449B"/>
    <w:rsid w:val="00434B61"/>
    <w:rsid w:val="00436594"/>
    <w:rsid w:val="00437C22"/>
    <w:rsid w:val="00440E29"/>
    <w:rsid w:val="00441A14"/>
    <w:rsid w:val="004421AA"/>
    <w:rsid w:val="004426A6"/>
    <w:rsid w:val="004454AC"/>
    <w:rsid w:val="00445D20"/>
    <w:rsid w:val="0045188B"/>
    <w:rsid w:val="00454001"/>
    <w:rsid w:val="00454A11"/>
    <w:rsid w:val="00454B64"/>
    <w:rsid w:val="0045514B"/>
    <w:rsid w:val="00455EB8"/>
    <w:rsid w:val="004564F3"/>
    <w:rsid w:val="00456BD9"/>
    <w:rsid w:val="00457F89"/>
    <w:rsid w:val="0046038E"/>
    <w:rsid w:val="00460691"/>
    <w:rsid w:val="00460958"/>
    <w:rsid w:val="00460FE2"/>
    <w:rsid w:val="004621EE"/>
    <w:rsid w:val="00463170"/>
    <w:rsid w:val="00465CF0"/>
    <w:rsid w:val="00466472"/>
    <w:rsid w:val="00466CC2"/>
    <w:rsid w:val="004702B2"/>
    <w:rsid w:val="004707E8"/>
    <w:rsid w:val="004709B6"/>
    <w:rsid w:val="00470AB5"/>
    <w:rsid w:val="004718FE"/>
    <w:rsid w:val="00472531"/>
    <w:rsid w:val="00472E4B"/>
    <w:rsid w:val="00473A1C"/>
    <w:rsid w:val="00474F22"/>
    <w:rsid w:val="0047566C"/>
    <w:rsid w:val="00475A20"/>
    <w:rsid w:val="004812A8"/>
    <w:rsid w:val="00481D6A"/>
    <w:rsid w:val="004832A5"/>
    <w:rsid w:val="00483C25"/>
    <w:rsid w:val="004845A0"/>
    <w:rsid w:val="00484690"/>
    <w:rsid w:val="00484E7C"/>
    <w:rsid w:val="00485776"/>
    <w:rsid w:val="00486E6A"/>
    <w:rsid w:val="00492DDA"/>
    <w:rsid w:val="00496A45"/>
    <w:rsid w:val="004976E4"/>
    <w:rsid w:val="004A0055"/>
    <w:rsid w:val="004A0789"/>
    <w:rsid w:val="004A0C83"/>
    <w:rsid w:val="004A3752"/>
    <w:rsid w:val="004A3F16"/>
    <w:rsid w:val="004A4AC2"/>
    <w:rsid w:val="004A5782"/>
    <w:rsid w:val="004A5FF5"/>
    <w:rsid w:val="004A60AC"/>
    <w:rsid w:val="004A6BE5"/>
    <w:rsid w:val="004A771E"/>
    <w:rsid w:val="004B0EEC"/>
    <w:rsid w:val="004B109D"/>
    <w:rsid w:val="004B16EE"/>
    <w:rsid w:val="004B2652"/>
    <w:rsid w:val="004B3E2C"/>
    <w:rsid w:val="004B4689"/>
    <w:rsid w:val="004B5396"/>
    <w:rsid w:val="004B66F9"/>
    <w:rsid w:val="004B6D90"/>
    <w:rsid w:val="004B70CA"/>
    <w:rsid w:val="004B76F7"/>
    <w:rsid w:val="004B78B0"/>
    <w:rsid w:val="004C1B3F"/>
    <w:rsid w:val="004C3099"/>
    <w:rsid w:val="004C43BD"/>
    <w:rsid w:val="004C57DE"/>
    <w:rsid w:val="004C5808"/>
    <w:rsid w:val="004C599B"/>
    <w:rsid w:val="004C5D21"/>
    <w:rsid w:val="004C6B11"/>
    <w:rsid w:val="004C6FEE"/>
    <w:rsid w:val="004D072B"/>
    <w:rsid w:val="004D21E2"/>
    <w:rsid w:val="004D2C88"/>
    <w:rsid w:val="004D32D8"/>
    <w:rsid w:val="004D40FA"/>
    <w:rsid w:val="004D4A4F"/>
    <w:rsid w:val="004D6D51"/>
    <w:rsid w:val="004E10C0"/>
    <w:rsid w:val="004E13A1"/>
    <w:rsid w:val="004E1F7A"/>
    <w:rsid w:val="004E208E"/>
    <w:rsid w:val="004E329D"/>
    <w:rsid w:val="004E4634"/>
    <w:rsid w:val="004E5ED1"/>
    <w:rsid w:val="004E6225"/>
    <w:rsid w:val="004E7B7C"/>
    <w:rsid w:val="004F0BA9"/>
    <w:rsid w:val="004F0DFF"/>
    <w:rsid w:val="004F20D0"/>
    <w:rsid w:val="004F36CC"/>
    <w:rsid w:val="004F52C3"/>
    <w:rsid w:val="004F5CAB"/>
    <w:rsid w:val="004F5D9C"/>
    <w:rsid w:val="004F6355"/>
    <w:rsid w:val="004F73A1"/>
    <w:rsid w:val="004F76E2"/>
    <w:rsid w:val="005005EF"/>
    <w:rsid w:val="00500D66"/>
    <w:rsid w:val="005010A5"/>
    <w:rsid w:val="00501351"/>
    <w:rsid w:val="005018A0"/>
    <w:rsid w:val="00501B8F"/>
    <w:rsid w:val="00502264"/>
    <w:rsid w:val="005026AF"/>
    <w:rsid w:val="00504A30"/>
    <w:rsid w:val="0050550D"/>
    <w:rsid w:val="00506E1A"/>
    <w:rsid w:val="0050715C"/>
    <w:rsid w:val="00511E2D"/>
    <w:rsid w:val="005146B1"/>
    <w:rsid w:val="005148A8"/>
    <w:rsid w:val="00514AF6"/>
    <w:rsid w:val="00515AC9"/>
    <w:rsid w:val="005168EA"/>
    <w:rsid w:val="00516E99"/>
    <w:rsid w:val="00520D15"/>
    <w:rsid w:val="005211E3"/>
    <w:rsid w:val="00522506"/>
    <w:rsid w:val="00522768"/>
    <w:rsid w:val="005231B3"/>
    <w:rsid w:val="00524285"/>
    <w:rsid w:val="005242BE"/>
    <w:rsid w:val="00525423"/>
    <w:rsid w:val="00525A0B"/>
    <w:rsid w:val="00530CBF"/>
    <w:rsid w:val="00534748"/>
    <w:rsid w:val="0053508A"/>
    <w:rsid w:val="005371F1"/>
    <w:rsid w:val="005416C5"/>
    <w:rsid w:val="0054183F"/>
    <w:rsid w:val="00541F56"/>
    <w:rsid w:val="00544AE9"/>
    <w:rsid w:val="005464E3"/>
    <w:rsid w:val="00546FC8"/>
    <w:rsid w:val="005477ED"/>
    <w:rsid w:val="00550492"/>
    <w:rsid w:val="00550C10"/>
    <w:rsid w:val="005518CB"/>
    <w:rsid w:val="005527A0"/>
    <w:rsid w:val="0055301C"/>
    <w:rsid w:val="00553591"/>
    <w:rsid w:val="0055460E"/>
    <w:rsid w:val="0055512E"/>
    <w:rsid w:val="00556664"/>
    <w:rsid w:val="00556F0F"/>
    <w:rsid w:val="00557A9F"/>
    <w:rsid w:val="00557EB4"/>
    <w:rsid w:val="0056220F"/>
    <w:rsid w:val="00563577"/>
    <w:rsid w:val="00563679"/>
    <w:rsid w:val="005645BD"/>
    <w:rsid w:val="005648F6"/>
    <w:rsid w:val="005671D8"/>
    <w:rsid w:val="00567318"/>
    <w:rsid w:val="00581851"/>
    <w:rsid w:val="005825EA"/>
    <w:rsid w:val="00582837"/>
    <w:rsid w:val="00583A21"/>
    <w:rsid w:val="00590B98"/>
    <w:rsid w:val="0059154E"/>
    <w:rsid w:val="00591CA6"/>
    <w:rsid w:val="00591DED"/>
    <w:rsid w:val="00591FE7"/>
    <w:rsid w:val="00592FE1"/>
    <w:rsid w:val="00593360"/>
    <w:rsid w:val="00594FD4"/>
    <w:rsid w:val="0059598F"/>
    <w:rsid w:val="00595A4E"/>
    <w:rsid w:val="005A02C5"/>
    <w:rsid w:val="005A4A72"/>
    <w:rsid w:val="005A5D8C"/>
    <w:rsid w:val="005A6F9E"/>
    <w:rsid w:val="005B08F6"/>
    <w:rsid w:val="005B1AE3"/>
    <w:rsid w:val="005B2C2E"/>
    <w:rsid w:val="005B2D01"/>
    <w:rsid w:val="005B354D"/>
    <w:rsid w:val="005B4844"/>
    <w:rsid w:val="005B48C3"/>
    <w:rsid w:val="005B4FBB"/>
    <w:rsid w:val="005B55D5"/>
    <w:rsid w:val="005B7516"/>
    <w:rsid w:val="005B7824"/>
    <w:rsid w:val="005C0727"/>
    <w:rsid w:val="005C0878"/>
    <w:rsid w:val="005C228F"/>
    <w:rsid w:val="005C2E53"/>
    <w:rsid w:val="005C6E9F"/>
    <w:rsid w:val="005C71D6"/>
    <w:rsid w:val="005D0D29"/>
    <w:rsid w:val="005D1A8C"/>
    <w:rsid w:val="005D4775"/>
    <w:rsid w:val="005D4BAF"/>
    <w:rsid w:val="005D5089"/>
    <w:rsid w:val="005D5E5F"/>
    <w:rsid w:val="005D625D"/>
    <w:rsid w:val="005D6349"/>
    <w:rsid w:val="005D7570"/>
    <w:rsid w:val="005E01D9"/>
    <w:rsid w:val="005E08EC"/>
    <w:rsid w:val="005E0A4A"/>
    <w:rsid w:val="005E299E"/>
    <w:rsid w:val="005E3725"/>
    <w:rsid w:val="005E3C6B"/>
    <w:rsid w:val="005E4149"/>
    <w:rsid w:val="005E738E"/>
    <w:rsid w:val="005E7796"/>
    <w:rsid w:val="005F0BE2"/>
    <w:rsid w:val="005F293A"/>
    <w:rsid w:val="005F2CB5"/>
    <w:rsid w:val="005F3BAD"/>
    <w:rsid w:val="005F42E7"/>
    <w:rsid w:val="005F5A3C"/>
    <w:rsid w:val="005F6A2B"/>
    <w:rsid w:val="005F6ADB"/>
    <w:rsid w:val="005F6FD9"/>
    <w:rsid w:val="0060144F"/>
    <w:rsid w:val="006015F6"/>
    <w:rsid w:val="0060398F"/>
    <w:rsid w:val="00604D9C"/>
    <w:rsid w:val="00605590"/>
    <w:rsid w:val="00613376"/>
    <w:rsid w:val="006133A1"/>
    <w:rsid w:val="006148D3"/>
    <w:rsid w:val="00614C41"/>
    <w:rsid w:val="00615791"/>
    <w:rsid w:val="00617A80"/>
    <w:rsid w:val="006210FA"/>
    <w:rsid w:val="00621F27"/>
    <w:rsid w:val="006244DB"/>
    <w:rsid w:val="006249D5"/>
    <w:rsid w:val="00624A37"/>
    <w:rsid w:val="006253CB"/>
    <w:rsid w:val="00626EAE"/>
    <w:rsid w:val="00626FA8"/>
    <w:rsid w:val="00630F0A"/>
    <w:rsid w:val="00631110"/>
    <w:rsid w:val="00632AA7"/>
    <w:rsid w:val="00633D52"/>
    <w:rsid w:val="00634C5A"/>
    <w:rsid w:val="006366EF"/>
    <w:rsid w:val="00636A17"/>
    <w:rsid w:val="006410F4"/>
    <w:rsid w:val="0064114A"/>
    <w:rsid w:val="00641479"/>
    <w:rsid w:val="00644671"/>
    <w:rsid w:val="00645FE2"/>
    <w:rsid w:val="00646555"/>
    <w:rsid w:val="00646B95"/>
    <w:rsid w:val="006501EA"/>
    <w:rsid w:val="00650FE3"/>
    <w:rsid w:val="006510DE"/>
    <w:rsid w:val="00651DD8"/>
    <w:rsid w:val="006530B5"/>
    <w:rsid w:val="0065596B"/>
    <w:rsid w:val="00657FDB"/>
    <w:rsid w:val="00660A7D"/>
    <w:rsid w:val="00660E7C"/>
    <w:rsid w:val="0066250D"/>
    <w:rsid w:val="006633D5"/>
    <w:rsid w:val="00665761"/>
    <w:rsid w:val="00666AC8"/>
    <w:rsid w:val="00670AF4"/>
    <w:rsid w:val="0067289E"/>
    <w:rsid w:val="00672C0B"/>
    <w:rsid w:val="00672DA0"/>
    <w:rsid w:val="00673414"/>
    <w:rsid w:val="0067354D"/>
    <w:rsid w:val="0067445C"/>
    <w:rsid w:val="0067572A"/>
    <w:rsid w:val="006765F5"/>
    <w:rsid w:val="00676B5B"/>
    <w:rsid w:val="0068048D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909F8"/>
    <w:rsid w:val="0069195B"/>
    <w:rsid w:val="00691B0B"/>
    <w:rsid w:val="00692870"/>
    <w:rsid w:val="00692ED1"/>
    <w:rsid w:val="00693048"/>
    <w:rsid w:val="006930CA"/>
    <w:rsid w:val="00694BD7"/>
    <w:rsid w:val="00696219"/>
    <w:rsid w:val="006968DF"/>
    <w:rsid w:val="00696E0D"/>
    <w:rsid w:val="006A108F"/>
    <w:rsid w:val="006A18D0"/>
    <w:rsid w:val="006A3046"/>
    <w:rsid w:val="006A55A1"/>
    <w:rsid w:val="006A5A93"/>
    <w:rsid w:val="006A6303"/>
    <w:rsid w:val="006A78B9"/>
    <w:rsid w:val="006A7EBE"/>
    <w:rsid w:val="006B04C8"/>
    <w:rsid w:val="006B073C"/>
    <w:rsid w:val="006B0AC3"/>
    <w:rsid w:val="006B0AC5"/>
    <w:rsid w:val="006B1096"/>
    <w:rsid w:val="006B1B35"/>
    <w:rsid w:val="006B2C90"/>
    <w:rsid w:val="006B370B"/>
    <w:rsid w:val="006B56E1"/>
    <w:rsid w:val="006C109E"/>
    <w:rsid w:val="006C35BD"/>
    <w:rsid w:val="006C3C49"/>
    <w:rsid w:val="006C4C88"/>
    <w:rsid w:val="006C5581"/>
    <w:rsid w:val="006C676E"/>
    <w:rsid w:val="006D020F"/>
    <w:rsid w:val="006D2EDD"/>
    <w:rsid w:val="006D33D6"/>
    <w:rsid w:val="006D3A8E"/>
    <w:rsid w:val="006D5DE3"/>
    <w:rsid w:val="006D66BB"/>
    <w:rsid w:val="006D71E0"/>
    <w:rsid w:val="006E2C66"/>
    <w:rsid w:val="006E67C6"/>
    <w:rsid w:val="006E68D8"/>
    <w:rsid w:val="006E6E30"/>
    <w:rsid w:val="006E702D"/>
    <w:rsid w:val="006E7542"/>
    <w:rsid w:val="006E754B"/>
    <w:rsid w:val="006E7EB9"/>
    <w:rsid w:val="006F00F0"/>
    <w:rsid w:val="006F1E90"/>
    <w:rsid w:val="006F3CCE"/>
    <w:rsid w:val="006F51F0"/>
    <w:rsid w:val="006F5331"/>
    <w:rsid w:val="006F533D"/>
    <w:rsid w:val="006F5E2B"/>
    <w:rsid w:val="006F633A"/>
    <w:rsid w:val="006F6C3A"/>
    <w:rsid w:val="006F72A1"/>
    <w:rsid w:val="006F73A5"/>
    <w:rsid w:val="006F787B"/>
    <w:rsid w:val="00700446"/>
    <w:rsid w:val="00703948"/>
    <w:rsid w:val="00703D68"/>
    <w:rsid w:val="007053AE"/>
    <w:rsid w:val="0070561D"/>
    <w:rsid w:val="00707854"/>
    <w:rsid w:val="00707B0F"/>
    <w:rsid w:val="0071020C"/>
    <w:rsid w:val="0071127A"/>
    <w:rsid w:val="00712480"/>
    <w:rsid w:val="0071374A"/>
    <w:rsid w:val="00713856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6C4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14C1"/>
    <w:rsid w:val="007346A6"/>
    <w:rsid w:val="00735012"/>
    <w:rsid w:val="00735DC3"/>
    <w:rsid w:val="007362EE"/>
    <w:rsid w:val="0074027F"/>
    <w:rsid w:val="007407E9"/>
    <w:rsid w:val="0074110F"/>
    <w:rsid w:val="00742467"/>
    <w:rsid w:val="00744EF2"/>
    <w:rsid w:val="00746C53"/>
    <w:rsid w:val="00747CE6"/>
    <w:rsid w:val="00750D64"/>
    <w:rsid w:val="00752D84"/>
    <w:rsid w:val="00756B99"/>
    <w:rsid w:val="00756E81"/>
    <w:rsid w:val="00757EED"/>
    <w:rsid w:val="00760A22"/>
    <w:rsid w:val="00760D29"/>
    <w:rsid w:val="0076100C"/>
    <w:rsid w:val="00761F51"/>
    <w:rsid w:val="007625FA"/>
    <w:rsid w:val="00763129"/>
    <w:rsid w:val="00763201"/>
    <w:rsid w:val="00763244"/>
    <w:rsid w:val="00770D27"/>
    <w:rsid w:val="00771C42"/>
    <w:rsid w:val="00771D2A"/>
    <w:rsid w:val="00772D2C"/>
    <w:rsid w:val="00773408"/>
    <w:rsid w:val="0077396B"/>
    <w:rsid w:val="0077419C"/>
    <w:rsid w:val="0077599B"/>
    <w:rsid w:val="007760E7"/>
    <w:rsid w:val="0077632B"/>
    <w:rsid w:val="00782522"/>
    <w:rsid w:val="007827CB"/>
    <w:rsid w:val="007838E3"/>
    <w:rsid w:val="00783A52"/>
    <w:rsid w:val="007849D2"/>
    <w:rsid w:val="0078556C"/>
    <w:rsid w:val="00785CBA"/>
    <w:rsid w:val="0078667B"/>
    <w:rsid w:val="0078710A"/>
    <w:rsid w:val="00787B7F"/>
    <w:rsid w:val="00790179"/>
    <w:rsid w:val="00790954"/>
    <w:rsid w:val="00790AF3"/>
    <w:rsid w:val="007918A8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35A4"/>
    <w:rsid w:val="007A407E"/>
    <w:rsid w:val="007A5E58"/>
    <w:rsid w:val="007A7AB8"/>
    <w:rsid w:val="007B1838"/>
    <w:rsid w:val="007B24A2"/>
    <w:rsid w:val="007B29C2"/>
    <w:rsid w:val="007B2AAB"/>
    <w:rsid w:val="007B3FE4"/>
    <w:rsid w:val="007B407C"/>
    <w:rsid w:val="007B6200"/>
    <w:rsid w:val="007B66C1"/>
    <w:rsid w:val="007B7975"/>
    <w:rsid w:val="007C086E"/>
    <w:rsid w:val="007C2BF7"/>
    <w:rsid w:val="007C5D2F"/>
    <w:rsid w:val="007C6223"/>
    <w:rsid w:val="007C79B2"/>
    <w:rsid w:val="007D08CF"/>
    <w:rsid w:val="007D0D23"/>
    <w:rsid w:val="007D1054"/>
    <w:rsid w:val="007D156E"/>
    <w:rsid w:val="007D4A2E"/>
    <w:rsid w:val="007D5809"/>
    <w:rsid w:val="007D79AC"/>
    <w:rsid w:val="007E10C4"/>
    <w:rsid w:val="007E1206"/>
    <w:rsid w:val="007E5846"/>
    <w:rsid w:val="007E7056"/>
    <w:rsid w:val="007F0B55"/>
    <w:rsid w:val="007F3345"/>
    <w:rsid w:val="007F4A79"/>
    <w:rsid w:val="007F70D3"/>
    <w:rsid w:val="007F7352"/>
    <w:rsid w:val="008019C8"/>
    <w:rsid w:val="00801B70"/>
    <w:rsid w:val="0080213A"/>
    <w:rsid w:val="008024DB"/>
    <w:rsid w:val="00805B6D"/>
    <w:rsid w:val="00806A9C"/>
    <w:rsid w:val="00806FD2"/>
    <w:rsid w:val="008120B2"/>
    <w:rsid w:val="0081264E"/>
    <w:rsid w:val="008142B8"/>
    <w:rsid w:val="00814A41"/>
    <w:rsid w:val="00815365"/>
    <w:rsid w:val="008158FB"/>
    <w:rsid w:val="00815F12"/>
    <w:rsid w:val="008165E5"/>
    <w:rsid w:val="008167FD"/>
    <w:rsid w:val="00817C08"/>
    <w:rsid w:val="0082020E"/>
    <w:rsid w:val="008214FC"/>
    <w:rsid w:val="00821628"/>
    <w:rsid w:val="00822303"/>
    <w:rsid w:val="00822B27"/>
    <w:rsid w:val="008240B9"/>
    <w:rsid w:val="00824321"/>
    <w:rsid w:val="0083026B"/>
    <w:rsid w:val="008306E0"/>
    <w:rsid w:val="00831654"/>
    <w:rsid w:val="008325FE"/>
    <w:rsid w:val="00832E80"/>
    <w:rsid w:val="00837B4F"/>
    <w:rsid w:val="008402F7"/>
    <w:rsid w:val="0084439A"/>
    <w:rsid w:val="00844D21"/>
    <w:rsid w:val="008452A8"/>
    <w:rsid w:val="00845ABA"/>
    <w:rsid w:val="00845C4C"/>
    <w:rsid w:val="00847AF4"/>
    <w:rsid w:val="00847E6B"/>
    <w:rsid w:val="00850397"/>
    <w:rsid w:val="0085078B"/>
    <w:rsid w:val="00850B6F"/>
    <w:rsid w:val="00851238"/>
    <w:rsid w:val="00852195"/>
    <w:rsid w:val="008522FD"/>
    <w:rsid w:val="00852C9F"/>
    <w:rsid w:val="00853FDB"/>
    <w:rsid w:val="00857AAF"/>
    <w:rsid w:val="00860F92"/>
    <w:rsid w:val="008627C7"/>
    <w:rsid w:val="00865928"/>
    <w:rsid w:val="008666DE"/>
    <w:rsid w:val="008734CE"/>
    <w:rsid w:val="00873CC8"/>
    <w:rsid w:val="00874048"/>
    <w:rsid w:val="00875050"/>
    <w:rsid w:val="00880013"/>
    <w:rsid w:val="00880576"/>
    <w:rsid w:val="008820BD"/>
    <w:rsid w:val="00882DD2"/>
    <w:rsid w:val="00884A5B"/>
    <w:rsid w:val="008866FA"/>
    <w:rsid w:val="008903FB"/>
    <w:rsid w:val="00891A13"/>
    <w:rsid w:val="00891B52"/>
    <w:rsid w:val="00892FEE"/>
    <w:rsid w:val="00893F56"/>
    <w:rsid w:val="0089422A"/>
    <w:rsid w:val="008953BD"/>
    <w:rsid w:val="00896C16"/>
    <w:rsid w:val="00897A73"/>
    <w:rsid w:val="00897BB6"/>
    <w:rsid w:val="008A0278"/>
    <w:rsid w:val="008A2132"/>
    <w:rsid w:val="008A3524"/>
    <w:rsid w:val="008A451F"/>
    <w:rsid w:val="008B1251"/>
    <w:rsid w:val="008B433E"/>
    <w:rsid w:val="008B509B"/>
    <w:rsid w:val="008B58A6"/>
    <w:rsid w:val="008B5CB9"/>
    <w:rsid w:val="008B749D"/>
    <w:rsid w:val="008C0B30"/>
    <w:rsid w:val="008C10C3"/>
    <w:rsid w:val="008C4E3B"/>
    <w:rsid w:val="008C5175"/>
    <w:rsid w:val="008C5748"/>
    <w:rsid w:val="008C7FD4"/>
    <w:rsid w:val="008D0EE0"/>
    <w:rsid w:val="008D1780"/>
    <w:rsid w:val="008D25EC"/>
    <w:rsid w:val="008D27E3"/>
    <w:rsid w:val="008D2A51"/>
    <w:rsid w:val="008D357A"/>
    <w:rsid w:val="008D3AB2"/>
    <w:rsid w:val="008D4654"/>
    <w:rsid w:val="008D4860"/>
    <w:rsid w:val="008D6952"/>
    <w:rsid w:val="008E1782"/>
    <w:rsid w:val="008E201D"/>
    <w:rsid w:val="008E33F1"/>
    <w:rsid w:val="008E3EA7"/>
    <w:rsid w:val="008E4A6E"/>
    <w:rsid w:val="008E6EAE"/>
    <w:rsid w:val="008E7139"/>
    <w:rsid w:val="008E784D"/>
    <w:rsid w:val="008F059A"/>
    <w:rsid w:val="008F30CC"/>
    <w:rsid w:val="008F6DA2"/>
    <w:rsid w:val="00901212"/>
    <w:rsid w:val="009015D7"/>
    <w:rsid w:val="00902D7E"/>
    <w:rsid w:val="009036F5"/>
    <w:rsid w:val="00904E52"/>
    <w:rsid w:val="00906080"/>
    <w:rsid w:val="00906307"/>
    <w:rsid w:val="00906862"/>
    <w:rsid w:val="00906C7A"/>
    <w:rsid w:val="00906EA3"/>
    <w:rsid w:val="009072C2"/>
    <w:rsid w:val="009072F5"/>
    <w:rsid w:val="00910896"/>
    <w:rsid w:val="00910C5D"/>
    <w:rsid w:val="00911600"/>
    <w:rsid w:val="00911AA1"/>
    <w:rsid w:val="00911E18"/>
    <w:rsid w:val="009126AB"/>
    <w:rsid w:val="00912A8A"/>
    <w:rsid w:val="00912AE1"/>
    <w:rsid w:val="00912B66"/>
    <w:rsid w:val="00914C8F"/>
    <w:rsid w:val="00915EA2"/>
    <w:rsid w:val="00916737"/>
    <w:rsid w:val="00916BC9"/>
    <w:rsid w:val="00916CA3"/>
    <w:rsid w:val="00916DB8"/>
    <w:rsid w:val="009171A6"/>
    <w:rsid w:val="0091722E"/>
    <w:rsid w:val="0091751B"/>
    <w:rsid w:val="009179AC"/>
    <w:rsid w:val="00917F1F"/>
    <w:rsid w:val="00920A70"/>
    <w:rsid w:val="009213DA"/>
    <w:rsid w:val="0092253E"/>
    <w:rsid w:val="00924D1A"/>
    <w:rsid w:val="00925646"/>
    <w:rsid w:val="00926086"/>
    <w:rsid w:val="00926B72"/>
    <w:rsid w:val="009278BA"/>
    <w:rsid w:val="00930EEE"/>
    <w:rsid w:val="00931956"/>
    <w:rsid w:val="00932069"/>
    <w:rsid w:val="0093271A"/>
    <w:rsid w:val="0093272B"/>
    <w:rsid w:val="009333CA"/>
    <w:rsid w:val="009334A2"/>
    <w:rsid w:val="009337AE"/>
    <w:rsid w:val="0093387E"/>
    <w:rsid w:val="00934240"/>
    <w:rsid w:val="00934CF0"/>
    <w:rsid w:val="009350AC"/>
    <w:rsid w:val="00935F10"/>
    <w:rsid w:val="009377E1"/>
    <w:rsid w:val="00941218"/>
    <w:rsid w:val="009429D4"/>
    <w:rsid w:val="00943EE2"/>
    <w:rsid w:val="00944AE6"/>
    <w:rsid w:val="00945C9B"/>
    <w:rsid w:val="009513CE"/>
    <w:rsid w:val="00952507"/>
    <w:rsid w:val="009529AA"/>
    <w:rsid w:val="00952C39"/>
    <w:rsid w:val="0095308D"/>
    <w:rsid w:val="00955447"/>
    <w:rsid w:val="00960911"/>
    <w:rsid w:val="00960DAE"/>
    <w:rsid w:val="00962CB7"/>
    <w:rsid w:val="0096373E"/>
    <w:rsid w:val="00964714"/>
    <w:rsid w:val="00965866"/>
    <w:rsid w:val="00971209"/>
    <w:rsid w:val="00974356"/>
    <w:rsid w:val="00975432"/>
    <w:rsid w:val="009769B4"/>
    <w:rsid w:val="00981EDE"/>
    <w:rsid w:val="009820FF"/>
    <w:rsid w:val="0098567F"/>
    <w:rsid w:val="00986C5C"/>
    <w:rsid w:val="0099299F"/>
    <w:rsid w:val="00992EBD"/>
    <w:rsid w:val="00994B6C"/>
    <w:rsid w:val="00994E05"/>
    <w:rsid w:val="00994EA2"/>
    <w:rsid w:val="0099512E"/>
    <w:rsid w:val="00996815"/>
    <w:rsid w:val="009979ED"/>
    <w:rsid w:val="00997F13"/>
    <w:rsid w:val="009A0FD9"/>
    <w:rsid w:val="009A13CC"/>
    <w:rsid w:val="009A180F"/>
    <w:rsid w:val="009A2EB0"/>
    <w:rsid w:val="009A4ECB"/>
    <w:rsid w:val="009A5C81"/>
    <w:rsid w:val="009A6114"/>
    <w:rsid w:val="009B1F38"/>
    <w:rsid w:val="009B2867"/>
    <w:rsid w:val="009B2A36"/>
    <w:rsid w:val="009B2EE8"/>
    <w:rsid w:val="009B32DF"/>
    <w:rsid w:val="009B384E"/>
    <w:rsid w:val="009B3B01"/>
    <w:rsid w:val="009B524E"/>
    <w:rsid w:val="009B5433"/>
    <w:rsid w:val="009B64C9"/>
    <w:rsid w:val="009B64EE"/>
    <w:rsid w:val="009B6A51"/>
    <w:rsid w:val="009B6CA3"/>
    <w:rsid w:val="009C06FA"/>
    <w:rsid w:val="009C0D61"/>
    <w:rsid w:val="009C15CA"/>
    <w:rsid w:val="009C2E50"/>
    <w:rsid w:val="009C3F0A"/>
    <w:rsid w:val="009C4AA8"/>
    <w:rsid w:val="009C58EC"/>
    <w:rsid w:val="009C5FA2"/>
    <w:rsid w:val="009C78AC"/>
    <w:rsid w:val="009D067A"/>
    <w:rsid w:val="009D1C05"/>
    <w:rsid w:val="009D30DD"/>
    <w:rsid w:val="009D3B4E"/>
    <w:rsid w:val="009D4573"/>
    <w:rsid w:val="009D4C46"/>
    <w:rsid w:val="009D69D8"/>
    <w:rsid w:val="009D790B"/>
    <w:rsid w:val="009E574B"/>
    <w:rsid w:val="009E6109"/>
    <w:rsid w:val="009E7711"/>
    <w:rsid w:val="009E77FE"/>
    <w:rsid w:val="009F0354"/>
    <w:rsid w:val="009F127D"/>
    <w:rsid w:val="009F3CB9"/>
    <w:rsid w:val="009F4AB3"/>
    <w:rsid w:val="009F684A"/>
    <w:rsid w:val="009F6A23"/>
    <w:rsid w:val="009F6A61"/>
    <w:rsid w:val="009F796A"/>
    <w:rsid w:val="009F7DA0"/>
    <w:rsid w:val="00A0048F"/>
    <w:rsid w:val="00A01443"/>
    <w:rsid w:val="00A01818"/>
    <w:rsid w:val="00A03187"/>
    <w:rsid w:val="00A0350A"/>
    <w:rsid w:val="00A03800"/>
    <w:rsid w:val="00A03B34"/>
    <w:rsid w:val="00A046E8"/>
    <w:rsid w:val="00A0475D"/>
    <w:rsid w:val="00A04C7B"/>
    <w:rsid w:val="00A07981"/>
    <w:rsid w:val="00A105E2"/>
    <w:rsid w:val="00A12E56"/>
    <w:rsid w:val="00A12F32"/>
    <w:rsid w:val="00A15A9A"/>
    <w:rsid w:val="00A1634F"/>
    <w:rsid w:val="00A16F7C"/>
    <w:rsid w:val="00A176E9"/>
    <w:rsid w:val="00A17799"/>
    <w:rsid w:val="00A2000E"/>
    <w:rsid w:val="00A205CE"/>
    <w:rsid w:val="00A20CAF"/>
    <w:rsid w:val="00A24383"/>
    <w:rsid w:val="00A26984"/>
    <w:rsid w:val="00A26C90"/>
    <w:rsid w:val="00A278B5"/>
    <w:rsid w:val="00A27FC3"/>
    <w:rsid w:val="00A31F6F"/>
    <w:rsid w:val="00A32AF5"/>
    <w:rsid w:val="00A36509"/>
    <w:rsid w:val="00A4131C"/>
    <w:rsid w:val="00A413C4"/>
    <w:rsid w:val="00A41C6D"/>
    <w:rsid w:val="00A44004"/>
    <w:rsid w:val="00A45441"/>
    <w:rsid w:val="00A46088"/>
    <w:rsid w:val="00A50CE6"/>
    <w:rsid w:val="00A511C0"/>
    <w:rsid w:val="00A51A0E"/>
    <w:rsid w:val="00A52FC3"/>
    <w:rsid w:val="00A53A0D"/>
    <w:rsid w:val="00A53CA9"/>
    <w:rsid w:val="00A55F2D"/>
    <w:rsid w:val="00A56B60"/>
    <w:rsid w:val="00A56E32"/>
    <w:rsid w:val="00A56EF5"/>
    <w:rsid w:val="00A56F15"/>
    <w:rsid w:val="00A5708C"/>
    <w:rsid w:val="00A5770D"/>
    <w:rsid w:val="00A60370"/>
    <w:rsid w:val="00A61EBA"/>
    <w:rsid w:val="00A631C2"/>
    <w:rsid w:val="00A651EA"/>
    <w:rsid w:val="00A6544B"/>
    <w:rsid w:val="00A655B5"/>
    <w:rsid w:val="00A70EC4"/>
    <w:rsid w:val="00A74122"/>
    <w:rsid w:val="00A7447B"/>
    <w:rsid w:val="00A74650"/>
    <w:rsid w:val="00A76279"/>
    <w:rsid w:val="00A765E0"/>
    <w:rsid w:val="00A80A31"/>
    <w:rsid w:val="00A83AB7"/>
    <w:rsid w:val="00A83BA4"/>
    <w:rsid w:val="00A83E2E"/>
    <w:rsid w:val="00A86DAE"/>
    <w:rsid w:val="00A87211"/>
    <w:rsid w:val="00A9043D"/>
    <w:rsid w:val="00A93AE8"/>
    <w:rsid w:val="00A93BE7"/>
    <w:rsid w:val="00A95918"/>
    <w:rsid w:val="00A95A59"/>
    <w:rsid w:val="00A95B88"/>
    <w:rsid w:val="00A95C85"/>
    <w:rsid w:val="00A969CA"/>
    <w:rsid w:val="00A97782"/>
    <w:rsid w:val="00A977F8"/>
    <w:rsid w:val="00A979D8"/>
    <w:rsid w:val="00AA00CB"/>
    <w:rsid w:val="00AA0200"/>
    <w:rsid w:val="00AA292E"/>
    <w:rsid w:val="00AA3B2F"/>
    <w:rsid w:val="00AA3E7D"/>
    <w:rsid w:val="00AA439F"/>
    <w:rsid w:val="00AA79D4"/>
    <w:rsid w:val="00AB1988"/>
    <w:rsid w:val="00AB227C"/>
    <w:rsid w:val="00AB5632"/>
    <w:rsid w:val="00AB5D97"/>
    <w:rsid w:val="00AB71DD"/>
    <w:rsid w:val="00AB7A49"/>
    <w:rsid w:val="00AB7BF5"/>
    <w:rsid w:val="00AC0814"/>
    <w:rsid w:val="00AC0E2F"/>
    <w:rsid w:val="00AC0F26"/>
    <w:rsid w:val="00AC28BA"/>
    <w:rsid w:val="00AC2FD6"/>
    <w:rsid w:val="00AC354D"/>
    <w:rsid w:val="00AC4AC4"/>
    <w:rsid w:val="00AC50FE"/>
    <w:rsid w:val="00AC5ABB"/>
    <w:rsid w:val="00AC6220"/>
    <w:rsid w:val="00AC686A"/>
    <w:rsid w:val="00AD074B"/>
    <w:rsid w:val="00AD167C"/>
    <w:rsid w:val="00AD1E82"/>
    <w:rsid w:val="00AD3ABB"/>
    <w:rsid w:val="00AD51EE"/>
    <w:rsid w:val="00AD5A06"/>
    <w:rsid w:val="00AD5EA5"/>
    <w:rsid w:val="00AD6E1E"/>
    <w:rsid w:val="00AE0903"/>
    <w:rsid w:val="00AE1107"/>
    <w:rsid w:val="00AE22F8"/>
    <w:rsid w:val="00AE3B71"/>
    <w:rsid w:val="00AE4C12"/>
    <w:rsid w:val="00AE4DE0"/>
    <w:rsid w:val="00AE5A9E"/>
    <w:rsid w:val="00AE639C"/>
    <w:rsid w:val="00AE6DEC"/>
    <w:rsid w:val="00AE7759"/>
    <w:rsid w:val="00AE7D5E"/>
    <w:rsid w:val="00AF0353"/>
    <w:rsid w:val="00AF09AC"/>
    <w:rsid w:val="00AF1C26"/>
    <w:rsid w:val="00AF2828"/>
    <w:rsid w:val="00AF2EFC"/>
    <w:rsid w:val="00AF3892"/>
    <w:rsid w:val="00AF544C"/>
    <w:rsid w:val="00AF5693"/>
    <w:rsid w:val="00AF5D2A"/>
    <w:rsid w:val="00AF638D"/>
    <w:rsid w:val="00AF68D4"/>
    <w:rsid w:val="00B003CD"/>
    <w:rsid w:val="00B00AF8"/>
    <w:rsid w:val="00B00CC0"/>
    <w:rsid w:val="00B00EF7"/>
    <w:rsid w:val="00B0273B"/>
    <w:rsid w:val="00B03587"/>
    <w:rsid w:val="00B041D1"/>
    <w:rsid w:val="00B04770"/>
    <w:rsid w:val="00B05C94"/>
    <w:rsid w:val="00B10712"/>
    <w:rsid w:val="00B10B59"/>
    <w:rsid w:val="00B120A0"/>
    <w:rsid w:val="00B13001"/>
    <w:rsid w:val="00B13DAD"/>
    <w:rsid w:val="00B14C15"/>
    <w:rsid w:val="00B15091"/>
    <w:rsid w:val="00B15514"/>
    <w:rsid w:val="00B15600"/>
    <w:rsid w:val="00B1586F"/>
    <w:rsid w:val="00B15E03"/>
    <w:rsid w:val="00B17187"/>
    <w:rsid w:val="00B22A3F"/>
    <w:rsid w:val="00B25804"/>
    <w:rsid w:val="00B26CAA"/>
    <w:rsid w:val="00B27049"/>
    <w:rsid w:val="00B2753A"/>
    <w:rsid w:val="00B27D00"/>
    <w:rsid w:val="00B30799"/>
    <w:rsid w:val="00B30A64"/>
    <w:rsid w:val="00B3133D"/>
    <w:rsid w:val="00B335F3"/>
    <w:rsid w:val="00B336F6"/>
    <w:rsid w:val="00B34537"/>
    <w:rsid w:val="00B3503C"/>
    <w:rsid w:val="00B35052"/>
    <w:rsid w:val="00B36944"/>
    <w:rsid w:val="00B36F62"/>
    <w:rsid w:val="00B372B0"/>
    <w:rsid w:val="00B37981"/>
    <w:rsid w:val="00B40771"/>
    <w:rsid w:val="00B41B65"/>
    <w:rsid w:val="00B42C44"/>
    <w:rsid w:val="00B43C84"/>
    <w:rsid w:val="00B43D28"/>
    <w:rsid w:val="00B43F07"/>
    <w:rsid w:val="00B45EA1"/>
    <w:rsid w:val="00B472FD"/>
    <w:rsid w:val="00B50676"/>
    <w:rsid w:val="00B542CC"/>
    <w:rsid w:val="00B54D40"/>
    <w:rsid w:val="00B550C7"/>
    <w:rsid w:val="00B572E8"/>
    <w:rsid w:val="00B61908"/>
    <w:rsid w:val="00B66049"/>
    <w:rsid w:val="00B70F66"/>
    <w:rsid w:val="00B70FBB"/>
    <w:rsid w:val="00B72106"/>
    <w:rsid w:val="00B75FBD"/>
    <w:rsid w:val="00B76271"/>
    <w:rsid w:val="00B8268E"/>
    <w:rsid w:val="00B82B3A"/>
    <w:rsid w:val="00B82B72"/>
    <w:rsid w:val="00B8385E"/>
    <w:rsid w:val="00B8461C"/>
    <w:rsid w:val="00B84988"/>
    <w:rsid w:val="00B85018"/>
    <w:rsid w:val="00B85A82"/>
    <w:rsid w:val="00B86D10"/>
    <w:rsid w:val="00B93BA3"/>
    <w:rsid w:val="00B941A5"/>
    <w:rsid w:val="00B945C7"/>
    <w:rsid w:val="00B961A3"/>
    <w:rsid w:val="00B966E3"/>
    <w:rsid w:val="00B96FBB"/>
    <w:rsid w:val="00B979B5"/>
    <w:rsid w:val="00BA165A"/>
    <w:rsid w:val="00BA1D15"/>
    <w:rsid w:val="00BA24E3"/>
    <w:rsid w:val="00BA3F3A"/>
    <w:rsid w:val="00BA5BB1"/>
    <w:rsid w:val="00BA624E"/>
    <w:rsid w:val="00BA678E"/>
    <w:rsid w:val="00BB3695"/>
    <w:rsid w:val="00BB3819"/>
    <w:rsid w:val="00BB5CD7"/>
    <w:rsid w:val="00BB6FDD"/>
    <w:rsid w:val="00BB73FC"/>
    <w:rsid w:val="00BB7A57"/>
    <w:rsid w:val="00BC00AE"/>
    <w:rsid w:val="00BC0ADD"/>
    <w:rsid w:val="00BC0F79"/>
    <w:rsid w:val="00BC0FF3"/>
    <w:rsid w:val="00BC429B"/>
    <w:rsid w:val="00BC5E88"/>
    <w:rsid w:val="00BC6131"/>
    <w:rsid w:val="00BC6F45"/>
    <w:rsid w:val="00BD0186"/>
    <w:rsid w:val="00BD0D09"/>
    <w:rsid w:val="00BD0EBE"/>
    <w:rsid w:val="00BD1545"/>
    <w:rsid w:val="00BD2587"/>
    <w:rsid w:val="00BD26AF"/>
    <w:rsid w:val="00BD392F"/>
    <w:rsid w:val="00BD3E0D"/>
    <w:rsid w:val="00BD43E6"/>
    <w:rsid w:val="00BD486D"/>
    <w:rsid w:val="00BD6B8C"/>
    <w:rsid w:val="00BE0D8E"/>
    <w:rsid w:val="00BE26A0"/>
    <w:rsid w:val="00BE26A1"/>
    <w:rsid w:val="00BE34B5"/>
    <w:rsid w:val="00BE3B2C"/>
    <w:rsid w:val="00BE4CB3"/>
    <w:rsid w:val="00BE4E2A"/>
    <w:rsid w:val="00BE6DAE"/>
    <w:rsid w:val="00BF05A8"/>
    <w:rsid w:val="00BF400D"/>
    <w:rsid w:val="00BF546B"/>
    <w:rsid w:val="00BF56DA"/>
    <w:rsid w:val="00BF7BEA"/>
    <w:rsid w:val="00C02D8F"/>
    <w:rsid w:val="00C04380"/>
    <w:rsid w:val="00C050BB"/>
    <w:rsid w:val="00C05825"/>
    <w:rsid w:val="00C102D7"/>
    <w:rsid w:val="00C12903"/>
    <w:rsid w:val="00C135EC"/>
    <w:rsid w:val="00C14CE7"/>
    <w:rsid w:val="00C14D62"/>
    <w:rsid w:val="00C14FAA"/>
    <w:rsid w:val="00C151A6"/>
    <w:rsid w:val="00C15FB0"/>
    <w:rsid w:val="00C161EA"/>
    <w:rsid w:val="00C163DA"/>
    <w:rsid w:val="00C174F9"/>
    <w:rsid w:val="00C20341"/>
    <w:rsid w:val="00C20CE4"/>
    <w:rsid w:val="00C21D8A"/>
    <w:rsid w:val="00C225D9"/>
    <w:rsid w:val="00C2484A"/>
    <w:rsid w:val="00C25DD5"/>
    <w:rsid w:val="00C26522"/>
    <w:rsid w:val="00C3011A"/>
    <w:rsid w:val="00C310DC"/>
    <w:rsid w:val="00C31D6D"/>
    <w:rsid w:val="00C41D50"/>
    <w:rsid w:val="00C41F6C"/>
    <w:rsid w:val="00C4261C"/>
    <w:rsid w:val="00C42BCE"/>
    <w:rsid w:val="00C43B2C"/>
    <w:rsid w:val="00C43CC7"/>
    <w:rsid w:val="00C4453E"/>
    <w:rsid w:val="00C45BA2"/>
    <w:rsid w:val="00C4673A"/>
    <w:rsid w:val="00C478D6"/>
    <w:rsid w:val="00C47F88"/>
    <w:rsid w:val="00C501CD"/>
    <w:rsid w:val="00C503C3"/>
    <w:rsid w:val="00C508E2"/>
    <w:rsid w:val="00C50AFE"/>
    <w:rsid w:val="00C50EC6"/>
    <w:rsid w:val="00C53313"/>
    <w:rsid w:val="00C544AC"/>
    <w:rsid w:val="00C5676A"/>
    <w:rsid w:val="00C57E1D"/>
    <w:rsid w:val="00C6003E"/>
    <w:rsid w:val="00C6030A"/>
    <w:rsid w:val="00C613CA"/>
    <w:rsid w:val="00C63D3B"/>
    <w:rsid w:val="00C64224"/>
    <w:rsid w:val="00C65FE8"/>
    <w:rsid w:val="00C670F5"/>
    <w:rsid w:val="00C67BD6"/>
    <w:rsid w:val="00C715B1"/>
    <w:rsid w:val="00C72B6A"/>
    <w:rsid w:val="00C74673"/>
    <w:rsid w:val="00C74ED7"/>
    <w:rsid w:val="00C76111"/>
    <w:rsid w:val="00C77B4E"/>
    <w:rsid w:val="00C77D85"/>
    <w:rsid w:val="00C77EE1"/>
    <w:rsid w:val="00C8070F"/>
    <w:rsid w:val="00C80F1B"/>
    <w:rsid w:val="00C81808"/>
    <w:rsid w:val="00C82AFB"/>
    <w:rsid w:val="00C84113"/>
    <w:rsid w:val="00C842CF"/>
    <w:rsid w:val="00C84D47"/>
    <w:rsid w:val="00C85ED8"/>
    <w:rsid w:val="00C862B6"/>
    <w:rsid w:val="00C867F2"/>
    <w:rsid w:val="00C86A81"/>
    <w:rsid w:val="00C87A73"/>
    <w:rsid w:val="00C87C03"/>
    <w:rsid w:val="00C90317"/>
    <w:rsid w:val="00C90849"/>
    <w:rsid w:val="00C917D6"/>
    <w:rsid w:val="00C92584"/>
    <w:rsid w:val="00C954A3"/>
    <w:rsid w:val="00C95C42"/>
    <w:rsid w:val="00C97710"/>
    <w:rsid w:val="00CA03A5"/>
    <w:rsid w:val="00CA0EDD"/>
    <w:rsid w:val="00CA1095"/>
    <w:rsid w:val="00CA19EE"/>
    <w:rsid w:val="00CA19EF"/>
    <w:rsid w:val="00CA2541"/>
    <w:rsid w:val="00CA2B72"/>
    <w:rsid w:val="00CA3F33"/>
    <w:rsid w:val="00CA5036"/>
    <w:rsid w:val="00CA647A"/>
    <w:rsid w:val="00CA7508"/>
    <w:rsid w:val="00CB0045"/>
    <w:rsid w:val="00CB0A8C"/>
    <w:rsid w:val="00CB0C05"/>
    <w:rsid w:val="00CB0CEC"/>
    <w:rsid w:val="00CB13E3"/>
    <w:rsid w:val="00CB4CEB"/>
    <w:rsid w:val="00CB55E9"/>
    <w:rsid w:val="00CB5643"/>
    <w:rsid w:val="00CB567F"/>
    <w:rsid w:val="00CB66B2"/>
    <w:rsid w:val="00CC1085"/>
    <w:rsid w:val="00CC1B9C"/>
    <w:rsid w:val="00CC1EE5"/>
    <w:rsid w:val="00CC1EEB"/>
    <w:rsid w:val="00CC4EE8"/>
    <w:rsid w:val="00CC7383"/>
    <w:rsid w:val="00CD08EC"/>
    <w:rsid w:val="00CD0BF0"/>
    <w:rsid w:val="00CD3070"/>
    <w:rsid w:val="00CD353F"/>
    <w:rsid w:val="00CD35A5"/>
    <w:rsid w:val="00CD3ABA"/>
    <w:rsid w:val="00CD3B3A"/>
    <w:rsid w:val="00CD4B12"/>
    <w:rsid w:val="00CD4BEE"/>
    <w:rsid w:val="00CD53D6"/>
    <w:rsid w:val="00CD5EF1"/>
    <w:rsid w:val="00CE1F5C"/>
    <w:rsid w:val="00CE4F2A"/>
    <w:rsid w:val="00CE70CE"/>
    <w:rsid w:val="00CE73BA"/>
    <w:rsid w:val="00CF088B"/>
    <w:rsid w:val="00CF0908"/>
    <w:rsid w:val="00CF18AA"/>
    <w:rsid w:val="00CF3C39"/>
    <w:rsid w:val="00CF3DC2"/>
    <w:rsid w:val="00CF401E"/>
    <w:rsid w:val="00CF424A"/>
    <w:rsid w:val="00CF4CE6"/>
    <w:rsid w:val="00CF5454"/>
    <w:rsid w:val="00CF58C2"/>
    <w:rsid w:val="00CF7249"/>
    <w:rsid w:val="00D0024A"/>
    <w:rsid w:val="00D01A57"/>
    <w:rsid w:val="00D02EB0"/>
    <w:rsid w:val="00D04C42"/>
    <w:rsid w:val="00D0592C"/>
    <w:rsid w:val="00D06979"/>
    <w:rsid w:val="00D10421"/>
    <w:rsid w:val="00D11060"/>
    <w:rsid w:val="00D13361"/>
    <w:rsid w:val="00D160AC"/>
    <w:rsid w:val="00D1698A"/>
    <w:rsid w:val="00D16E3D"/>
    <w:rsid w:val="00D21B77"/>
    <w:rsid w:val="00D22C26"/>
    <w:rsid w:val="00D22DF6"/>
    <w:rsid w:val="00D23611"/>
    <w:rsid w:val="00D26AE9"/>
    <w:rsid w:val="00D26D59"/>
    <w:rsid w:val="00D2731B"/>
    <w:rsid w:val="00D27A24"/>
    <w:rsid w:val="00D30DAF"/>
    <w:rsid w:val="00D30FD5"/>
    <w:rsid w:val="00D32F30"/>
    <w:rsid w:val="00D34812"/>
    <w:rsid w:val="00D34B40"/>
    <w:rsid w:val="00D35086"/>
    <w:rsid w:val="00D35255"/>
    <w:rsid w:val="00D361DE"/>
    <w:rsid w:val="00D362F8"/>
    <w:rsid w:val="00D4006C"/>
    <w:rsid w:val="00D401D2"/>
    <w:rsid w:val="00D4122F"/>
    <w:rsid w:val="00D41921"/>
    <w:rsid w:val="00D42991"/>
    <w:rsid w:val="00D4365F"/>
    <w:rsid w:val="00D45772"/>
    <w:rsid w:val="00D45CD6"/>
    <w:rsid w:val="00D46405"/>
    <w:rsid w:val="00D46784"/>
    <w:rsid w:val="00D47079"/>
    <w:rsid w:val="00D5002B"/>
    <w:rsid w:val="00D50FAE"/>
    <w:rsid w:val="00D521E4"/>
    <w:rsid w:val="00D52FFD"/>
    <w:rsid w:val="00D5432D"/>
    <w:rsid w:val="00D54C1B"/>
    <w:rsid w:val="00D5629B"/>
    <w:rsid w:val="00D56CAA"/>
    <w:rsid w:val="00D60BF5"/>
    <w:rsid w:val="00D63ED0"/>
    <w:rsid w:val="00D64D45"/>
    <w:rsid w:val="00D64EDF"/>
    <w:rsid w:val="00D66D1A"/>
    <w:rsid w:val="00D6777C"/>
    <w:rsid w:val="00D67CF3"/>
    <w:rsid w:val="00D702DA"/>
    <w:rsid w:val="00D7443F"/>
    <w:rsid w:val="00D74B57"/>
    <w:rsid w:val="00D83474"/>
    <w:rsid w:val="00D846F2"/>
    <w:rsid w:val="00D8488E"/>
    <w:rsid w:val="00D85895"/>
    <w:rsid w:val="00D859A7"/>
    <w:rsid w:val="00D86109"/>
    <w:rsid w:val="00D8675C"/>
    <w:rsid w:val="00D86B2B"/>
    <w:rsid w:val="00D87078"/>
    <w:rsid w:val="00D878A0"/>
    <w:rsid w:val="00D87B3F"/>
    <w:rsid w:val="00D94231"/>
    <w:rsid w:val="00DA1402"/>
    <w:rsid w:val="00DA163A"/>
    <w:rsid w:val="00DA21BA"/>
    <w:rsid w:val="00DA2D21"/>
    <w:rsid w:val="00DA414B"/>
    <w:rsid w:val="00DA5BC6"/>
    <w:rsid w:val="00DA7082"/>
    <w:rsid w:val="00DA72DC"/>
    <w:rsid w:val="00DA78C3"/>
    <w:rsid w:val="00DB1420"/>
    <w:rsid w:val="00DB1F67"/>
    <w:rsid w:val="00DB5089"/>
    <w:rsid w:val="00DB658C"/>
    <w:rsid w:val="00DB762D"/>
    <w:rsid w:val="00DC0405"/>
    <w:rsid w:val="00DC0770"/>
    <w:rsid w:val="00DC09E7"/>
    <w:rsid w:val="00DC0BC8"/>
    <w:rsid w:val="00DC0E7D"/>
    <w:rsid w:val="00DC1574"/>
    <w:rsid w:val="00DC1CB8"/>
    <w:rsid w:val="00DC2F40"/>
    <w:rsid w:val="00DC353F"/>
    <w:rsid w:val="00DC37E6"/>
    <w:rsid w:val="00DC6837"/>
    <w:rsid w:val="00DC73D8"/>
    <w:rsid w:val="00DC7692"/>
    <w:rsid w:val="00DD0667"/>
    <w:rsid w:val="00DD080B"/>
    <w:rsid w:val="00DD1C8F"/>
    <w:rsid w:val="00DD2424"/>
    <w:rsid w:val="00DD5B65"/>
    <w:rsid w:val="00DD65F7"/>
    <w:rsid w:val="00DD7390"/>
    <w:rsid w:val="00DD78F0"/>
    <w:rsid w:val="00DE0364"/>
    <w:rsid w:val="00DE2D3B"/>
    <w:rsid w:val="00DE371F"/>
    <w:rsid w:val="00DE7BE2"/>
    <w:rsid w:val="00DF043D"/>
    <w:rsid w:val="00DF1899"/>
    <w:rsid w:val="00DF1FF4"/>
    <w:rsid w:val="00DF4BB6"/>
    <w:rsid w:val="00DF4EBA"/>
    <w:rsid w:val="00DF540B"/>
    <w:rsid w:val="00DF6FF4"/>
    <w:rsid w:val="00DF7C8F"/>
    <w:rsid w:val="00E0021F"/>
    <w:rsid w:val="00E023AA"/>
    <w:rsid w:val="00E035F0"/>
    <w:rsid w:val="00E03854"/>
    <w:rsid w:val="00E03F80"/>
    <w:rsid w:val="00E0417E"/>
    <w:rsid w:val="00E0541F"/>
    <w:rsid w:val="00E05804"/>
    <w:rsid w:val="00E102EF"/>
    <w:rsid w:val="00E11F71"/>
    <w:rsid w:val="00E1291A"/>
    <w:rsid w:val="00E13DCB"/>
    <w:rsid w:val="00E14400"/>
    <w:rsid w:val="00E15CE8"/>
    <w:rsid w:val="00E20EA1"/>
    <w:rsid w:val="00E24133"/>
    <w:rsid w:val="00E25B76"/>
    <w:rsid w:val="00E26DAC"/>
    <w:rsid w:val="00E27189"/>
    <w:rsid w:val="00E27C83"/>
    <w:rsid w:val="00E3140E"/>
    <w:rsid w:val="00E32326"/>
    <w:rsid w:val="00E32DE7"/>
    <w:rsid w:val="00E34832"/>
    <w:rsid w:val="00E350E9"/>
    <w:rsid w:val="00E35A6D"/>
    <w:rsid w:val="00E40244"/>
    <w:rsid w:val="00E41158"/>
    <w:rsid w:val="00E41E44"/>
    <w:rsid w:val="00E4482A"/>
    <w:rsid w:val="00E4501D"/>
    <w:rsid w:val="00E45B53"/>
    <w:rsid w:val="00E45FE3"/>
    <w:rsid w:val="00E50074"/>
    <w:rsid w:val="00E5146F"/>
    <w:rsid w:val="00E53085"/>
    <w:rsid w:val="00E5349C"/>
    <w:rsid w:val="00E53918"/>
    <w:rsid w:val="00E54B53"/>
    <w:rsid w:val="00E54BD0"/>
    <w:rsid w:val="00E5591C"/>
    <w:rsid w:val="00E56580"/>
    <w:rsid w:val="00E5667A"/>
    <w:rsid w:val="00E57548"/>
    <w:rsid w:val="00E57B68"/>
    <w:rsid w:val="00E57C27"/>
    <w:rsid w:val="00E60020"/>
    <w:rsid w:val="00E60097"/>
    <w:rsid w:val="00E61528"/>
    <w:rsid w:val="00E6157A"/>
    <w:rsid w:val="00E6390C"/>
    <w:rsid w:val="00E64920"/>
    <w:rsid w:val="00E64ECD"/>
    <w:rsid w:val="00E65F48"/>
    <w:rsid w:val="00E71909"/>
    <w:rsid w:val="00E72888"/>
    <w:rsid w:val="00E809E2"/>
    <w:rsid w:val="00E816FE"/>
    <w:rsid w:val="00E81AB4"/>
    <w:rsid w:val="00E83492"/>
    <w:rsid w:val="00E83511"/>
    <w:rsid w:val="00E8467D"/>
    <w:rsid w:val="00E8648A"/>
    <w:rsid w:val="00E865E0"/>
    <w:rsid w:val="00E86C1B"/>
    <w:rsid w:val="00E86DBC"/>
    <w:rsid w:val="00E876FB"/>
    <w:rsid w:val="00E9200F"/>
    <w:rsid w:val="00E92497"/>
    <w:rsid w:val="00E92F51"/>
    <w:rsid w:val="00E94F81"/>
    <w:rsid w:val="00E9520E"/>
    <w:rsid w:val="00E95B8C"/>
    <w:rsid w:val="00E95D45"/>
    <w:rsid w:val="00E96143"/>
    <w:rsid w:val="00E97092"/>
    <w:rsid w:val="00EA0908"/>
    <w:rsid w:val="00EA51E1"/>
    <w:rsid w:val="00EA6B19"/>
    <w:rsid w:val="00EA6E24"/>
    <w:rsid w:val="00EA7AAF"/>
    <w:rsid w:val="00EB1BAC"/>
    <w:rsid w:val="00EB33E0"/>
    <w:rsid w:val="00EB35F2"/>
    <w:rsid w:val="00EB36A2"/>
    <w:rsid w:val="00EB3740"/>
    <w:rsid w:val="00EB3CBC"/>
    <w:rsid w:val="00EB60AA"/>
    <w:rsid w:val="00EC04F4"/>
    <w:rsid w:val="00EC0A56"/>
    <w:rsid w:val="00EC2EEA"/>
    <w:rsid w:val="00EC35B4"/>
    <w:rsid w:val="00EC36EB"/>
    <w:rsid w:val="00EC3CAC"/>
    <w:rsid w:val="00EC4AD0"/>
    <w:rsid w:val="00EC4AFB"/>
    <w:rsid w:val="00EC5178"/>
    <w:rsid w:val="00EC711B"/>
    <w:rsid w:val="00EC78F2"/>
    <w:rsid w:val="00ED0472"/>
    <w:rsid w:val="00ED258B"/>
    <w:rsid w:val="00ED393E"/>
    <w:rsid w:val="00ED3AD4"/>
    <w:rsid w:val="00ED5E21"/>
    <w:rsid w:val="00ED7026"/>
    <w:rsid w:val="00ED731C"/>
    <w:rsid w:val="00ED79B8"/>
    <w:rsid w:val="00EE169C"/>
    <w:rsid w:val="00EE3AEA"/>
    <w:rsid w:val="00EE546C"/>
    <w:rsid w:val="00EE5541"/>
    <w:rsid w:val="00EE5583"/>
    <w:rsid w:val="00EE58A8"/>
    <w:rsid w:val="00EE5D92"/>
    <w:rsid w:val="00EE5E30"/>
    <w:rsid w:val="00EE7071"/>
    <w:rsid w:val="00EF099E"/>
    <w:rsid w:val="00EF1BFE"/>
    <w:rsid w:val="00EF3D9B"/>
    <w:rsid w:val="00EF3E79"/>
    <w:rsid w:val="00EF4242"/>
    <w:rsid w:val="00EF5191"/>
    <w:rsid w:val="00EF6195"/>
    <w:rsid w:val="00EF649B"/>
    <w:rsid w:val="00EF73B0"/>
    <w:rsid w:val="00F00BC7"/>
    <w:rsid w:val="00F01A4D"/>
    <w:rsid w:val="00F02362"/>
    <w:rsid w:val="00F02605"/>
    <w:rsid w:val="00F062AB"/>
    <w:rsid w:val="00F062BE"/>
    <w:rsid w:val="00F06309"/>
    <w:rsid w:val="00F06BC2"/>
    <w:rsid w:val="00F06D0D"/>
    <w:rsid w:val="00F06FAE"/>
    <w:rsid w:val="00F10D15"/>
    <w:rsid w:val="00F11130"/>
    <w:rsid w:val="00F1340C"/>
    <w:rsid w:val="00F13D6C"/>
    <w:rsid w:val="00F21889"/>
    <w:rsid w:val="00F233A0"/>
    <w:rsid w:val="00F233B9"/>
    <w:rsid w:val="00F26C63"/>
    <w:rsid w:val="00F26E2A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3A2F"/>
    <w:rsid w:val="00F45689"/>
    <w:rsid w:val="00F46B07"/>
    <w:rsid w:val="00F47096"/>
    <w:rsid w:val="00F4716B"/>
    <w:rsid w:val="00F525F6"/>
    <w:rsid w:val="00F53157"/>
    <w:rsid w:val="00F53B8A"/>
    <w:rsid w:val="00F54624"/>
    <w:rsid w:val="00F54671"/>
    <w:rsid w:val="00F5795E"/>
    <w:rsid w:val="00F6029C"/>
    <w:rsid w:val="00F610B2"/>
    <w:rsid w:val="00F61218"/>
    <w:rsid w:val="00F63246"/>
    <w:rsid w:val="00F64016"/>
    <w:rsid w:val="00F645F5"/>
    <w:rsid w:val="00F65753"/>
    <w:rsid w:val="00F6662D"/>
    <w:rsid w:val="00F67BD8"/>
    <w:rsid w:val="00F71995"/>
    <w:rsid w:val="00F71BA0"/>
    <w:rsid w:val="00F752E5"/>
    <w:rsid w:val="00F75422"/>
    <w:rsid w:val="00F7591D"/>
    <w:rsid w:val="00F7682C"/>
    <w:rsid w:val="00F76A04"/>
    <w:rsid w:val="00F80394"/>
    <w:rsid w:val="00F82A8A"/>
    <w:rsid w:val="00F82C18"/>
    <w:rsid w:val="00F83E12"/>
    <w:rsid w:val="00F84813"/>
    <w:rsid w:val="00F850DD"/>
    <w:rsid w:val="00F85B10"/>
    <w:rsid w:val="00F85C1C"/>
    <w:rsid w:val="00F870AF"/>
    <w:rsid w:val="00F872C9"/>
    <w:rsid w:val="00F90880"/>
    <w:rsid w:val="00F90C62"/>
    <w:rsid w:val="00F920C8"/>
    <w:rsid w:val="00F9275D"/>
    <w:rsid w:val="00F93452"/>
    <w:rsid w:val="00F94874"/>
    <w:rsid w:val="00F95930"/>
    <w:rsid w:val="00F96002"/>
    <w:rsid w:val="00FA05E3"/>
    <w:rsid w:val="00FA0A75"/>
    <w:rsid w:val="00FA18C8"/>
    <w:rsid w:val="00FA1992"/>
    <w:rsid w:val="00FA28A2"/>
    <w:rsid w:val="00FA2B47"/>
    <w:rsid w:val="00FA3582"/>
    <w:rsid w:val="00FA5A3F"/>
    <w:rsid w:val="00FA5BBA"/>
    <w:rsid w:val="00FB0A43"/>
    <w:rsid w:val="00FB0C7E"/>
    <w:rsid w:val="00FB125F"/>
    <w:rsid w:val="00FB3EE0"/>
    <w:rsid w:val="00FB6E7D"/>
    <w:rsid w:val="00FB751A"/>
    <w:rsid w:val="00FB7C8F"/>
    <w:rsid w:val="00FC0D50"/>
    <w:rsid w:val="00FC0D58"/>
    <w:rsid w:val="00FC45BF"/>
    <w:rsid w:val="00FC4CB3"/>
    <w:rsid w:val="00FC5926"/>
    <w:rsid w:val="00FC64A2"/>
    <w:rsid w:val="00FC7FA4"/>
    <w:rsid w:val="00FD0A83"/>
    <w:rsid w:val="00FD1129"/>
    <w:rsid w:val="00FD31FC"/>
    <w:rsid w:val="00FD4EA4"/>
    <w:rsid w:val="00FD50E2"/>
    <w:rsid w:val="00FD6D71"/>
    <w:rsid w:val="00FD7CBE"/>
    <w:rsid w:val="00FE0802"/>
    <w:rsid w:val="00FE17B8"/>
    <w:rsid w:val="00FE25E9"/>
    <w:rsid w:val="00FE2C61"/>
    <w:rsid w:val="00FE4280"/>
    <w:rsid w:val="00FE52D7"/>
    <w:rsid w:val="00FE634B"/>
    <w:rsid w:val="00FF10F5"/>
    <w:rsid w:val="00FF1682"/>
    <w:rsid w:val="00FF1CD5"/>
    <w:rsid w:val="00FF2179"/>
    <w:rsid w:val="00FF2205"/>
    <w:rsid w:val="00FF497A"/>
    <w:rsid w:val="00FF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F0"/>
    <w:rPr>
      <w:sz w:val="24"/>
      <w:szCs w:val="24"/>
    </w:rPr>
  </w:style>
  <w:style w:type="paragraph" w:styleId="Heading1">
    <w:name w:val="heading 1"/>
    <w:basedOn w:val="Normal"/>
    <w:next w:val="Normal"/>
    <w:qFormat/>
    <w:rsid w:val="00CD0BF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D0BF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D0BF0"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CD0BF0"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CD0BF0"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CD0BF0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CD0BF0"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CD0BF0"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rsid w:val="00CD0BF0"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0BF0"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rsid w:val="00CD0BF0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CD0BF0"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rsid w:val="00CD0BF0"/>
    <w:pPr>
      <w:ind w:left="2160" w:hanging="720"/>
    </w:pPr>
  </w:style>
  <w:style w:type="paragraph" w:styleId="BodyText">
    <w:name w:val="Body Text"/>
    <w:basedOn w:val="Normal"/>
    <w:semiHidden/>
    <w:rsid w:val="00CD0BF0"/>
    <w:rPr>
      <w:sz w:val="28"/>
    </w:rPr>
  </w:style>
  <w:style w:type="paragraph" w:styleId="BodyText2">
    <w:name w:val="Body Text 2"/>
    <w:basedOn w:val="Normal"/>
    <w:semiHidden/>
    <w:rsid w:val="00CD0BF0"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rsid w:val="00CD0B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rsid w:val="00CD0BF0"/>
    <w:pPr>
      <w:ind w:left="720"/>
    </w:pPr>
    <w:rPr>
      <w:sz w:val="28"/>
    </w:rPr>
  </w:style>
  <w:style w:type="table" w:styleId="TableGrid">
    <w:name w:val="Table Grid"/>
    <w:basedOn w:val="TableNormal"/>
    <w:uiPriority w:val="59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basedOn w:val="DefaultParagraphFont"/>
    <w:uiPriority w:val="20"/>
    <w:qFormat/>
    <w:rsid w:val="00DC73D8"/>
    <w:rPr>
      <w:i/>
      <w:iCs/>
    </w:rPr>
  </w:style>
  <w:style w:type="character" w:customStyle="1" w:styleId="TitleChar">
    <w:name w:val="Title Char"/>
    <w:basedOn w:val="DefaultParagraphFont"/>
    <w:link w:val="Title"/>
    <w:rsid w:val="009A6114"/>
    <w:rPr>
      <w:b/>
      <w:bCs/>
      <w:sz w:val="3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114"/>
  </w:style>
  <w:style w:type="character" w:customStyle="1" w:styleId="Heading4Char">
    <w:name w:val="Heading 4 Char"/>
    <w:basedOn w:val="DefaultParagraphFont"/>
    <w:link w:val="Heading4"/>
    <w:rsid w:val="00CC1B9C"/>
    <w:rPr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CC1B9C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C1B9C"/>
    <w:rPr>
      <w:rFonts w:ascii="Comic Sans MS" w:hAnsi="Comic Sans MS"/>
      <w:sz w:val="32"/>
      <w:szCs w:val="24"/>
    </w:rPr>
  </w:style>
  <w:style w:type="paragraph" w:styleId="NoSpacing">
    <w:name w:val="No Spacing"/>
    <w:uiPriority w:val="1"/>
    <w:qFormat/>
    <w:rsid w:val="00CC1B9C"/>
    <w:rPr>
      <w:rFonts w:ascii="Calibri" w:eastAsia="Calibri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C043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olis.aiou.edu.pk/?page_id=2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s.aiou.edu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22FE-810D-4BCE-90D3-26B2E254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4312</CharactersWithSpaces>
  <SharedDoc>false</SharedDoc>
  <HLinks>
    <vt:vector size="12" baseType="variant">
      <vt:variant>
        <vt:i4>327774</vt:i4>
      </vt:variant>
      <vt:variant>
        <vt:i4>3</vt:i4>
      </vt:variant>
      <vt:variant>
        <vt:i4>0</vt:i4>
      </vt:variant>
      <vt:variant>
        <vt:i4>5</vt:i4>
      </vt:variant>
      <vt:variant>
        <vt:lpwstr>https://lis.aiou.edu.pk/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https://ijolis.aiou.edu.pk/?page_id=251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2025-03-20T05:07:00Z</cp:lastPrinted>
  <dcterms:created xsi:type="dcterms:W3CDTF">2025-05-02T15:13:00Z</dcterms:created>
  <dcterms:modified xsi:type="dcterms:W3CDTF">2025-05-02T15:13:00Z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3de93ccad49c8d58a31ca186e607cde5f45b1bdb3d845bf0a021101887859962</vt:lpwstr>
  </property>
</Properties>
</file>