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8D" w:rsidRDefault="0045028D" w:rsidP="0045028D">
      <w:pPr>
        <w:jc w:val="center"/>
        <w:rPr>
          <w:b/>
          <w:snapToGrid w:val="0"/>
          <w:sz w:val="28"/>
          <w:lang w:val="en-GB"/>
        </w:rPr>
      </w:pPr>
      <w:r>
        <w:rPr>
          <w:b/>
          <w:snapToGrid w:val="0"/>
          <w:sz w:val="28"/>
          <w:lang w:val="en-GB"/>
        </w:rPr>
        <w:t>ALLAMA IQBAL OPEN UNIVERSITY, ISLAMABAD</w:t>
      </w:r>
    </w:p>
    <w:p w:rsidR="0045028D" w:rsidRDefault="0045028D" w:rsidP="0045028D">
      <w:pPr>
        <w:tabs>
          <w:tab w:val="left" w:pos="1152"/>
          <w:tab w:val="left" w:pos="3744"/>
          <w:tab w:val="left" w:pos="7920"/>
        </w:tabs>
        <w:jc w:val="center"/>
        <w:rPr>
          <w:b/>
          <w:snapToGrid w:val="0"/>
          <w:sz w:val="28"/>
          <w:lang w:val="en-GB"/>
        </w:rPr>
      </w:pPr>
      <w:r>
        <w:rPr>
          <w:b/>
          <w:snapToGrid w:val="0"/>
          <w:sz w:val="28"/>
          <w:lang w:val="en-GB"/>
        </w:rPr>
        <w:t xml:space="preserve">  (Department Library &amp; Information Sciences)</w:t>
      </w:r>
    </w:p>
    <w:p w:rsidR="0045028D" w:rsidRDefault="00655DE8" w:rsidP="0045028D">
      <w:pPr>
        <w:tabs>
          <w:tab w:val="left" w:pos="432"/>
          <w:tab w:val="left" w:pos="864"/>
          <w:tab w:val="left" w:pos="1440"/>
        </w:tabs>
        <w:spacing w:line="260" w:lineRule="exact"/>
        <w:jc w:val="both"/>
      </w:pPr>
      <w:r>
        <w:rPr>
          <w:noProof/>
        </w:rPr>
        <w:pict>
          <v:rect id="Rectangle 1" o:spid="_x0000_s1027" style="position:absolute;left:0;text-align:left;margin-left:-.4pt;margin-top:2.15pt;width:393.95pt;height:98.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" filled="f" strokeweight="1.5pt"/>
        </w:pict>
      </w:r>
    </w:p>
    <w:p w:rsidR="0045028D" w:rsidRDefault="0045028D" w:rsidP="0045028D">
      <w:pPr>
        <w:pStyle w:val="Footer"/>
        <w:tabs>
          <w:tab w:val="left" w:pos="540"/>
        </w:tabs>
        <w:ind w:left="532" w:hanging="446"/>
        <w:jc w:val="center"/>
        <w:rPr>
          <w:b/>
          <w:sz w:val="28"/>
        </w:rPr>
      </w:pPr>
      <w:r>
        <w:rPr>
          <w:b/>
          <w:sz w:val="28"/>
        </w:rPr>
        <w:t>WARNING</w:t>
      </w:r>
    </w:p>
    <w:p w:rsidR="0045028D" w:rsidRPr="003A25A5" w:rsidRDefault="0045028D" w:rsidP="0045028D">
      <w:pPr>
        <w:numPr>
          <w:ilvl w:val="0"/>
          <w:numId w:val="4"/>
        </w:numPr>
        <w:tabs>
          <w:tab w:val="clear" w:pos="720"/>
          <w:tab w:val="left" w:pos="540"/>
        </w:tabs>
        <w:ind w:left="532" w:right="180" w:hanging="446"/>
        <w:jc w:val="both"/>
        <w:rPr>
          <w:b/>
          <w:sz w:val="20"/>
          <w:szCs w:val="20"/>
        </w:rPr>
      </w:pPr>
      <w:r w:rsidRPr="003A25A5">
        <w:rPr>
          <w:b/>
          <w:sz w:val="20"/>
          <w:szCs w:val="20"/>
        </w:rPr>
        <w:t>PLAGIARISM OR HIRING OF GHOST WRITER(S) FOR SOLVING THE ASSIGNMENT(S) WILL DEBAR THE STUDENT FROM AWARD OF DEGREE/CERTIFICATE, IF FOUND AT ANY STAGE.</w:t>
      </w:r>
    </w:p>
    <w:p w:rsidR="0045028D" w:rsidRDefault="0045028D" w:rsidP="0045028D">
      <w:pPr>
        <w:numPr>
          <w:ilvl w:val="0"/>
          <w:numId w:val="4"/>
        </w:numPr>
        <w:tabs>
          <w:tab w:val="clear" w:pos="720"/>
          <w:tab w:val="left" w:pos="540"/>
        </w:tabs>
        <w:ind w:left="532" w:right="180" w:hanging="446"/>
        <w:jc w:val="both"/>
        <w:rPr>
          <w:b/>
          <w:sz w:val="20"/>
          <w:szCs w:val="20"/>
        </w:rPr>
      </w:pPr>
      <w:r w:rsidRPr="003A25A5">
        <w:rPr>
          <w:b/>
          <w:sz w:val="20"/>
          <w:szCs w:val="20"/>
        </w:rPr>
        <w:t>SUBMITTING ASSIGNMENTS BORROWED OR STOLEN FROM OTHER(S) AS ONE’S OWN WILL BE PENALIZED AS DEFINED IN “AIOU PLAGIARISM POLICY”.</w:t>
      </w:r>
    </w:p>
    <w:p w:rsidR="0045028D" w:rsidRPr="003A25A5" w:rsidRDefault="0045028D" w:rsidP="0045028D">
      <w:pPr>
        <w:tabs>
          <w:tab w:val="left" w:pos="540"/>
        </w:tabs>
        <w:ind w:left="532" w:right="180"/>
        <w:jc w:val="both"/>
        <w:rPr>
          <w:b/>
          <w:sz w:val="12"/>
          <w:szCs w:val="12"/>
        </w:rPr>
      </w:pPr>
    </w:p>
    <w:p w:rsidR="0045028D" w:rsidRPr="008313E3" w:rsidRDefault="0045028D" w:rsidP="0045028D">
      <w:pPr>
        <w:rPr>
          <w:b/>
          <w:bCs/>
          <w:color w:val="000000"/>
        </w:rPr>
      </w:pPr>
      <w:r w:rsidRPr="008313E3">
        <w:rPr>
          <w:b/>
          <w:bCs/>
          <w:spacing w:val="-4"/>
        </w:rPr>
        <w:t xml:space="preserve">Course: </w:t>
      </w:r>
      <w:r w:rsidR="00E950BB">
        <w:rPr>
          <w:b/>
          <w:bCs/>
          <w:spacing w:val="-4"/>
        </w:rPr>
        <w:t>Communication Skills for Information Professionals (9215)</w:t>
      </w:r>
    </w:p>
    <w:p w:rsidR="0045028D" w:rsidRPr="008313E3" w:rsidRDefault="0045028D" w:rsidP="0045028D">
      <w:pPr>
        <w:rPr>
          <w:b/>
          <w:bCs/>
          <w:color w:val="000000"/>
        </w:rPr>
      </w:pPr>
      <w:r w:rsidRPr="008313E3">
        <w:rPr>
          <w:b/>
          <w:bCs/>
          <w:color w:val="000000"/>
        </w:rPr>
        <w:t>Level: BS-LIS</w:t>
      </w:r>
      <w:r w:rsidRPr="008313E3">
        <w:rPr>
          <w:b/>
          <w:bCs/>
          <w:color w:val="000000"/>
        </w:rPr>
        <w:tab/>
      </w:r>
      <w:r>
        <w:rPr>
          <w:b/>
          <w:bCs/>
          <w:color w:val="000000"/>
        </w:rPr>
        <w:t xml:space="preserve">                                                        </w:t>
      </w:r>
      <w:r w:rsidRPr="008313E3">
        <w:rPr>
          <w:b/>
          <w:bCs/>
          <w:color w:val="000000"/>
        </w:rPr>
        <w:t>Semester: Spring, 2025</w:t>
      </w:r>
    </w:p>
    <w:p w:rsidR="0045028D" w:rsidRPr="003A25A5" w:rsidRDefault="0045028D" w:rsidP="0045028D">
      <w:pPr>
        <w:rPr>
          <w:b/>
          <w:bCs/>
          <w:color w:val="000000"/>
          <w:sz w:val="12"/>
          <w:szCs w:val="12"/>
        </w:rPr>
      </w:pPr>
      <w:r w:rsidRPr="003A25A5">
        <w:rPr>
          <w:b/>
          <w:bCs/>
          <w:color w:val="000000"/>
          <w:sz w:val="12"/>
          <w:szCs w:val="12"/>
        </w:rPr>
        <w:tab/>
      </w:r>
      <w:r w:rsidRPr="003A25A5">
        <w:rPr>
          <w:b/>
          <w:bCs/>
          <w:color w:val="000000"/>
          <w:sz w:val="12"/>
          <w:szCs w:val="12"/>
        </w:rPr>
        <w:tab/>
      </w:r>
      <w:r w:rsidRPr="003A25A5">
        <w:rPr>
          <w:b/>
          <w:bCs/>
          <w:color w:val="000000"/>
          <w:sz w:val="12"/>
          <w:szCs w:val="12"/>
        </w:rPr>
        <w:tab/>
      </w:r>
      <w:r w:rsidRPr="003A25A5">
        <w:rPr>
          <w:b/>
          <w:bCs/>
          <w:color w:val="000000"/>
          <w:sz w:val="12"/>
          <w:szCs w:val="12"/>
        </w:rPr>
        <w:tab/>
        <w:t xml:space="preserve">       </w:t>
      </w:r>
    </w:p>
    <w:p w:rsidR="0045028D" w:rsidRPr="008313E3" w:rsidRDefault="0045028D" w:rsidP="0045028D">
      <w:pPr>
        <w:pStyle w:val="Heading2"/>
        <w:tabs>
          <w:tab w:val="left" w:pos="540"/>
          <w:tab w:val="right" w:pos="7920"/>
        </w:tabs>
        <w:spacing w:before="0"/>
        <w:jc w:val="both"/>
        <w:rPr>
          <w:rFonts w:ascii="Times New Roman" w:hAnsi="Times New Roman"/>
          <w:b/>
          <w:bCs/>
          <w:color w:val="000000"/>
          <w:spacing w:val="-4"/>
          <w:sz w:val="24"/>
          <w:szCs w:val="24"/>
        </w:rPr>
      </w:pPr>
      <w:r w:rsidRPr="008313E3">
        <w:rPr>
          <w:rFonts w:ascii="Times New Roman" w:hAnsi="Times New Roman"/>
          <w:b/>
          <w:bCs/>
          <w:color w:val="000000"/>
          <w:spacing w:val="-4"/>
          <w:sz w:val="24"/>
          <w:szCs w:val="24"/>
        </w:rPr>
        <w:t xml:space="preserve">Please read the following instructions for writing your assignments. (AD, BS, </w:t>
      </w:r>
      <w:r>
        <w:rPr>
          <w:rFonts w:ascii="Times New Roman" w:hAnsi="Times New Roman"/>
          <w:b/>
          <w:bCs/>
          <w:color w:val="000000"/>
          <w:spacing w:val="-4"/>
          <w:sz w:val="24"/>
          <w:szCs w:val="24"/>
        </w:rPr>
        <w:t xml:space="preserve">       </w:t>
      </w:r>
      <w:r w:rsidRPr="008313E3">
        <w:rPr>
          <w:rFonts w:ascii="Times New Roman" w:hAnsi="Times New Roman"/>
          <w:b/>
          <w:bCs/>
          <w:color w:val="000000"/>
          <w:spacing w:val="-4"/>
          <w:sz w:val="24"/>
          <w:szCs w:val="24"/>
        </w:rPr>
        <w:t>B. Ed, MA/MSc, MEd) (ODL Mode).</w:t>
      </w:r>
    </w:p>
    <w:p w:rsidR="0045028D" w:rsidRPr="00BA3E02" w:rsidRDefault="0045028D" w:rsidP="0045028D">
      <w:pPr>
        <w:spacing w:line="240" w:lineRule="exact"/>
        <w:ind w:left="547" w:hanging="547"/>
        <w:jc w:val="both"/>
      </w:pPr>
      <w:r w:rsidRPr="00BA3E02">
        <w:t>1.</w:t>
      </w:r>
      <w:r w:rsidRPr="00BA3E02">
        <w:tab/>
        <w:t>All questions are compulsory and carry equal marks but within a question the marks are distributed according to its requirements.</w:t>
      </w:r>
    </w:p>
    <w:p w:rsidR="0045028D" w:rsidRPr="00BA3E02" w:rsidRDefault="0045028D" w:rsidP="0045028D">
      <w:pPr>
        <w:spacing w:line="240" w:lineRule="exact"/>
        <w:ind w:left="547" w:hanging="547"/>
        <w:jc w:val="both"/>
      </w:pPr>
      <w:r w:rsidRPr="00BA3E02">
        <w:t>2.</w:t>
      </w:r>
      <w:r w:rsidRPr="00BA3E02">
        <w:tab/>
        <w:t>Read the question carefully and then answer it according to the requirements of the questions.</w:t>
      </w:r>
    </w:p>
    <w:p w:rsidR="0045028D" w:rsidRPr="00BA3E02" w:rsidRDefault="0045028D" w:rsidP="0045028D">
      <w:pPr>
        <w:spacing w:line="240" w:lineRule="exact"/>
        <w:ind w:left="547" w:hanging="547"/>
        <w:jc w:val="both"/>
      </w:pPr>
      <w:r w:rsidRPr="00BA3E02">
        <w:t>3.</w:t>
      </w:r>
      <w:r w:rsidRPr="00BA3E02">
        <w:tab/>
        <w:t>Avoid irrelevant discussion/information and reproducing from books, study guide or allied material.</w:t>
      </w:r>
    </w:p>
    <w:p w:rsidR="0045028D" w:rsidRPr="00BA3E02" w:rsidRDefault="0045028D" w:rsidP="0045028D">
      <w:pPr>
        <w:spacing w:line="240" w:lineRule="exact"/>
        <w:ind w:left="547" w:hanging="547"/>
        <w:jc w:val="both"/>
      </w:pPr>
      <w:r w:rsidRPr="00BA3E02">
        <w:t>4.</w:t>
      </w:r>
      <w:r w:rsidRPr="00BA3E02">
        <w:tab/>
        <w:t xml:space="preserve">Handwritten scanned assignments are not acceptable. </w:t>
      </w:r>
    </w:p>
    <w:p w:rsidR="0045028D" w:rsidRPr="00BA3E02" w:rsidRDefault="0045028D" w:rsidP="0045028D">
      <w:pPr>
        <w:spacing w:line="240" w:lineRule="exact"/>
        <w:ind w:left="547" w:hanging="547"/>
        <w:jc w:val="both"/>
      </w:pPr>
      <w:r w:rsidRPr="00BA3E02">
        <w:t>5.</w:t>
      </w:r>
      <w:r w:rsidRPr="00BA3E02">
        <w:tab/>
        <w:t>Upload your typed (in Word or PDF format) assignments on or before the due date.</w:t>
      </w:r>
    </w:p>
    <w:p w:rsidR="0045028D" w:rsidRPr="00BA3E02" w:rsidRDefault="0045028D" w:rsidP="0045028D">
      <w:pPr>
        <w:spacing w:line="240" w:lineRule="exact"/>
        <w:ind w:left="547" w:hanging="547"/>
        <w:jc w:val="both"/>
      </w:pPr>
      <w:r w:rsidRPr="00BA3E02">
        <w:t>6.</w:t>
      </w:r>
      <w:r w:rsidRPr="00BA3E02">
        <w:tab/>
        <w:t>Your own analysis and synthesis will be appreciated.</w:t>
      </w:r>
    </w:p>
    <w:p w:rsidR="0045028D" w:rsidRPr="00BA3E02" w:rsidRDefault="0045028D" w:rsidP="0045028D">
      <w:pPr>
        <w:spacing w:line="240" w:lineRule="exact"/>
        <w:ind w:left="547" w:hanging="547"/>
        <w:jc w:val="both"/>
      </w:pPr>
      <w:r w:rsidRPr="00BA3E02">
        <w:t>7.</w:t>
      </w:r>
      <w:r w:rsidRPr="00BA3E02">
        <w:tab/>
        <w:t>Late assignments can’t be uploaded at LMS.</w:t>
      </w:r>
    </w:p>
    <w:p w:rsidR="0045028D" w:rsidRPr="00BA3E02" w:rsidRDefault="0045028D" w:rsidP="0045028D">
      <w:pPr>
        <w:spacing w:line="240" w:lineRule="exact"/>
        <w:ind w:left="547" w:hanging="547"/>
        <w:jc w:val="both"/>
      </w:pPr>
      <w:r w:rsidRPr="00BA3E02">
        <w:t>8.</w:t>
      </w:r>
      <w:r w:rsidRPr="00BA3E02">
        <w:tab/>
        <w:t>The students who attempt their assignments in Urdu/Arabic may upload a scanned copy of their handwritten assignments (in PDF format) on University LMS. The size of the file should not exceed 5MB.</w:t>
      </w:r>
    </w:p>
    <w:p w:rsidR="0045028D" w:rsidRPr="009468F4" w:rsidRDefault="0045028D" w:rsidP="0045028D">
      <w:pPr>
        <w:tabs>
          <w:tab w:val="left" w:pos="540"/>
        </w:tabs>
        <w:ind w:left="540" w:hanging="540"/>
        <w:jc w:val="both"/>
        <w:rPr>
          <w:sz w:val="8"/>
          <w:szCs w:val="8"/>
        </w:rPr>
      </w:pPr>
    </w:p>
    <w:p w:rsidR="0045028D" w:rsidRPr="00BA3E02" w:rsidRDefault="0045028D" w:rsidP="0045028D">
      <w:pPr>
        <w:ind w:left="1080" w:hanging="1080"/>
        <w:jc w:val="both"/>
        <w:rPr>
          <w:rStyle w:val="Hyperlink"/>
        </w:rPr>
      </w:pPr>
      <w:r w:rsidRPr="00BA3E02">
        <w:rPr>
          <w:b/>
          <w:bCs/>
        </w:rPr>
        <w:t>Note 1:</w:t>
      </w:r>
      <w:r w:rsidRPr="00BA3E02">
        <w:tab/>
        <w:t>Use your own words while working on your assignment. In case of quoting any fact or statement from any source, always remember to provide full reference of the source according to “APA</w:t>
      </w:r>
      <w:r w:rsidR="00E950BB" w:rsidRPr="009468F4">
        <w:t xml:space="preserve"> style manual,</w:t>
      </w:r>
      <w:r w:rsidRPr="00BA3E02">
        <w:t xml:space="preserve"> 7</w:t>
      </w:r>
      <w:r w:rsidRPr="00BA3E02">
        <w:rPr>
          <w:vertAlign w:val="superscript"/>
        </w:rPr>
        <w:t>th</w:t>
      </w:r>
      <w:r w:rsidRPr="00BA3E02">
        <w:t xml:space="preserve"> edition.</w:t>
      </w:r>
    </w:p>
    <w:p w:rsidR="0045028D" w:rsidRPr="009468F4" w:rsidRDefault="0045028D" w:rsidP="0045028D">
      <w:pPr>
        <w:ind w:left="1080" w:hanging="1080"/>
        <w:jc w:val="both"/>
        <w:rPr>
          <w:sz w:val="8"/>
          <w:szCs w:val="8"/>
        </w:rPr>
      </w:pPr>
    </w:p>
    <w:p w:rsidR="0045028D" w:rsidRPr="00BA3E02" w:rsidRDefault="0045028D" w:rsidP="0045028D">
      <w:pPr>
        <w:ind w:left="1080" w:hanging="1080"/>
        <w:jc w:val="both"/>
        <w:rPr>
          <w:iCs/>
        </w:rPr>
      </w:pPr>
      <w:r w:rsidRPr="00BA3E02">
        <w:rPr>
          <w:b/>
          <w:bCs/>
        </w:rPr>
        <w:t>Note 2:</w:t>
      </w:r>
      <w:r w:rsidRPr="00BA3E02">
        <w:tab/>
        <w:t xml:space="preserve">Students at this level are expected to use multiple sources in solving this assignment. </w:t>
      </w:r>
      <w:r w:rsidRPr="00BA3E02">
        <w:rPr>
          <w:iCs/>
        </w:rPr>
        <w:t>All questions carry equal marks.</w:t>
      </w:r>
    </w:p>
    <w:p w:rsidR="0045028D" w:rsidRPr="009468F4" w:rsidRDefault="0045028D" w:rsidP="0045028D">
      <w:pPr>
        <w:rPr>
          <w:sz w:val="8"/>
          <w:szCs w:val="8"/>
        </w:rPr>
      </w:pPr>
    </w:p>
    <w:p w:rsidR="0045028D" w:rsidRPr="009D60F9" w:rsidRDefault="0045028D" w:rsidP="0045028D">
      <w:pPr>
        <w:rPr>
          <w:b/>
        </w:rPr>
      </w:pPr>
      <w:r w:rsidRPr="009D60F9">
        <w:rPr>
          <w:b/>
        </w:rPr>
        <w:t>Total Marks: 100</w:t>
      </w:r>
      <w:r>
        <w:rPr>
          <w:b/>
        </w:rPr>
        <w:t xml:space="preserve">                                                                            </w:t>
      </w:r>
      <w:r w:rsidRPr="009D60F9">
        <w:rPr>
          <w:b/>
        </w:rPr>
        <w:t xml:space="preserve">Pass Marks: </w:t>
      </w:r>
      <w:r>
        <w:rPr>
          <w:b/>
        </w:rPr>
        <w:t>5</w:t>
      </w:r>
      <w:r w:rsidRPr="009D60F9">
        <w:rPr>
          <w:b/>
        </w:rPr>
        <w:t>0</w:t>
      </w:r>
    </w:p>
    <w:p w:rsidR="0045028D" w:rsidRPr="00F23350" w:rsidRDefault="0045028D" w:rsidP="0045028D"/>
    <w:p w:rsidR="0045028D" w:rsidRPr="009D60F9" w:rsidRDefault="00E950BB" w:rsidP="0045028D">
      <w:pPr>
        <w:pStyle w:val="Heading5"/>
        <w:spacing w:before="0" w:after="0"/>
        <w:jc w:val="center"/>
        <w:rPr>
          <w:i w:val="0"/>
          <w:iCs w:val="0"/>
          <w:sz w:val="24"/>
          <w:szCs w:val="24"/>
        </w:rPr>
      </w:pPr>
      <w:r w:rsidRPr="009D60F9">
        <w:rPr>
          <w:i w:val="0"/>
          <w:iCs w:val="0"/>
          <w:sz w:val="24"/>
          <w:szCs w:val="24"/>
        </w:rPr>
        <w:t>ASSIGNMENT NO. 1</w:t>
      </w:r>
    </w:p>
    <w:p w:rsidR="0045028D" w:rsidRPr="009468F4" w:rsidRDefault="0045028D" w:rsidP="0045028D">
      <w:pPr>
        <w:jc w:val="center"/>
        <w:rPr>
          <w:b/>
          <w:bCs/>
        </w:rPr>
      </w:pPr>
      <w:r w:rsidRPr="003A25A5">
        <w:rPr>
          <w:b/>
          <w:bCs/>
        </w:rPr>
        <w:t>(Units: 1-</w:t>
      </w:r>
      <w:r w:rsidR="00E950BB">
        <w:rPr>
          <w:b/>
          <w:bCs/>
        </w:rPr>
        <w:t>5)</w:t>
      </w:r>
    </w:p>
    <w:p w:rsidR="0045028D" w:rsidRPr="00F23350" w:rsidRDefault="0045028D" w:rsidP="0045028D"/>
    <w:p w:rsidR="00B6415E" w:rsidRPr="003D7FA2" w:rsidRDefault="00BB1A1D" w:rsidP="009468F4">
      <w:pPr>
        <w:pStyle w:val="BodyTextIndent2"/>
        <w:widowControl w:val="0"/>
        <w:ind w:left="540" w:hanging="540"/>
      </w:pPr>
      <w:r w:rsidRPr="003D7FA2">
        <w:t>Q1</w:t>
      </w:r>
      <w:r w:rsidR="004509C0" w:rsidRPr="003D7FA2">
        <w:t>.</w:t>
      </w:r>
      <w:r w:rsidRPr="003D7FA2">
        <w:tab/>
      </w:r>
      <w:r w:rsidR="008A11D1" w:rsidRPr="0067357F">
        <w:t xml:space="preserve">English speaking skills are critically important both in social and professional lives. What are </w:t>
      </w:r>
      <w:r w:rsidR="003908B8" w:rsidRPr="0067357F">
        <w:t xml:space="preserve">the </w:t>
      </w:r>
      <w:r w:rsidR="008A11D1" w:rsidRPr="0067357F">
        <w:t>key obstacles for university students to English speaking?</w:t>
      </w:r>
      <w:r w:rsidR="005F5C64">
        <w:tab/>
      </w:r>
      <w:r w:rsidR="005F5C64">
        <w:tab/>
      </w:r>
      <w:r w:rsidR="005F5C64">
        <w:tab/>
      </w:r>
      <w:r w:rsidR="0067357F">
        <w:tab/>
      </w:r>
      <w:r w:rsidR="0067357F">
        <w:tab/>
      </w:r>
      <w:r w:rsidR="0067357F">
        <w:tab/>
      </w:r>
      <w:r w:rsidR="0067357F">
        <w:tab/>
        <w:t xml:space="preserve">     </w:t>
      </w:r>
      <w:r w:rsidR="005F5C64">
        <w:t>(20)</w:t>
      </w:r>
    </w:p>
    <w:p w:rsidR="00BB1A1D" w:rsidRPr="003D7FA2" w:rsidRDefault="00BB1A1D" w:rsidP="009468F4">
      <w:pPr>
        <w:ind w:left="540" w:hanging="540"/>
        <w:jc w:val="both"/>
      </w:pPr>
      <w:r w:rsidRPr="003D7FA2">
        <w:lastRenderedPageBreak/>
        <w:t>Q2</w:t>
      </w:r>
      <w:r w:rsidR="004509C0" w:rsidRPr="003D7FA2">
        <w:t>.</w:t>
      </w:r>
      <w:r w:rsidRPr="003D7FA2">
        <w:t xml:space="preserve"> </w:t>
      </w:r>
      <w:r w:rsidRPr="003D7FA2">
        <w:tab/>
      </w:r>
      <w:r w:rsidR="008A11D1">
        <w:t xml:space="preserve">Define listening skills. </w:t>
      </w:r>
      <w:r w:rsidR="008A11D1" w:rsidRPr="008A11D1">
        <w:t>What are the key elements of listening?</w:t>
      </w:r>
      <w:r w:rsidR="008A11D1">
        <w:t xml:space="preserve"> </w:t>
      </w:r>
      <w:r w:rsidR="008A11D1" w:rsidRPr="008A11D1">
        <w:t>Which barriers create hindrances to effective listening?</w:t>
      </w:r>
      <w:r w:rsidR="008A11D1">
        <w:tab/>
      </w:r>
      <w:r w:rsidR="0067357F">
        <w:t xml:space="preserve">                             (20)</w:t>
      </w:r>
      <w:r w:rsidR="008A11D1">
        <w:tab/>
      </w:r>
      <w:r w:rsidR="008A11D1">
        <w:tab/>
      </w:r>
      <w:r w:rsidR="008A11D1">
        <w:tab/>
      </w:r>
      <w:r w:rsidR="008A11D1">
        <w:tab/>
      </w:r>
      <w:r w:rsidR="008A11D1">
        <w:tab/>
      </w:r>
      <w:r w:rsidR="005F5C64">
        <w:tab/>
      </w:r>
    </w:p>
    <w:p w:rsidR="00BB1A1D" w:rsidRDefault="00BB1A1D" w:rsidP="009468F4">
      <w:pPr>
        <w:ind w:left="540" w:hanging="540"/>
        <w:jc w:val="both"/>
      </w:pPr>
      <w:r w:rsidRPr="003D7FA2">
        <w:t>Q3</w:t>
      </w:r>
      <w:r w:rsidR="004509C0" w:rsidRPr="003D7FA2">
        <w:t>.</w:t>
      </w:r>
      <w:r w:rsidRPr="003D7FA2">
        <w:tab/>
      </w:r>
      <w:r w:rsidR="008A11D1" w:rsidRPr="003D7FA2">
        <w:t xml:space="preserve">Define non-verbal </w:t>
      </w:r>
      <w:r w:rsidR="008A11D1">
        <w:t>behaviour</w:t>
      </w:r>
      <w:r w:rsidR="008A11D1" w:rsidRPr="003D7FA2">
        <w:t>. Discuss the importance of eye contact, pausing</w:t>
      </w:r>
      <w:r w:rsidR="008A11D1">
        <w:t>,</w:t>
      </w:r>
      <w:r w:rsidR="008A11D1" w:rsidRPr="003D7FA2">
        <w:t xml:space="preserve"> posture</w:t>
      </w:r>
      <w:r w:rsidR="008A11D1">
        <w:t>,</w:t>
      </w:r>
      <w:r w:rsidR="008A11D1" w:rsidRPr="003D7FA2">
        <w:t xml:space="preserve"> smiling </w:t>
      </w:r>
      <w:r w:rsidR="008A11D1">
        <w:t xml:space="preserve">and </w:t>
      </w:r>
      <w:r w:rsidR="008A11D1" w:rsidRPr="003D7FA2">
        <w:t>nodding in non-verbal communication</w:t>
      </w:r>
      <w:r w:rsidR="008A11D1">
        <w:t xml:space="preserve"> in professional life</w:t>
      </w:r>
      <w:r w:rsidR="008A11D1" w:rsidRPr="003D7FA2">
        <w:t>.</w:t>
      </w:r>
      <w:r w:rsidR="005F5C64">
        <w:tab/>
      </w:r>
      <w:r w:rsidR="005F5C64">
        <w:tab/>
      </w:r>
      <w:r w:rsidR="0067357F">
        <w:t xml:space="preserve">                                                                </w:t>
      </w:r>
      <w:r w:rsidR="00710117">
        <w:t xml:space="preserve">            </w:t>
      </w:r>
      <w:r w:rsidR="0067357F">
        <w:t xml:space="preserve"> </w:t>
      </w:r>
      <w:r w:rsidR="005F5C64">
        <w:t>(20)</w:t>
      </w:r>
    </w:p>
    <w:p w:rsidR="0067357F" w:rsidRPr="003D7FA2" w:rsidRDefault="0067357F" w:rsidP="009468F4">
      <w:pPr>
        <w:tabs>
          <w:tab w:val="left" w:pos="720"/>
        </w:tabs>
        <w:ind w:left="720" w:hanging="720"/>
        <w:jc w:val="both"/>
        <w:rPr>
          <w:bCs/>
        </w:rPr>
      </w:pPr>
    </w:p>
    <w:p w:rsidR="00BB1A1D" w:rsidRPr="003D7FA2" w:rsidRDefault="00BB1A1D" w:rsidP="009468F4">
      <w:pPr>
        <w:ind w:left="540" w:hanging="540"/>
        <w:jc w:val="both"/>
      </w:pPr>
      <w:r w:rsidRPr="003D7FA2">
        <w:t>Q4</w:t>
      </w:r>
      <w:r w:rsidR="004509C0" w:rsidRPr="003D7FA2">
        <w:t>.</w:t>
      </w:r>
      <w:r w:rsidRPr="003D7FA2">
        <w:tab/>
      </w:r>
      <w:r w:rsidR="008A11D1">
        <w:t xml:space="preserve">Explain speaking skills. </w:t>
      </w:r>
      <w:r w:rsidR="008A11D1" w:rsidRPr="008A11D1">
        <w:t>Which techniques help to improve your speaking skills?</w:t>
      </w:r>
      <w:r w:rsidR="008A11D1">
        <w:t xml:space="preserve"> </w:t>
      </w:r>
      <w:r w:rsidR="00A202DE" w:rsidRPr="003D7FA2">
        <w:t>Discuss with examples.</w:t>
      </w:r>
      <w:r w:rsidR="005F5C64">
        <w:t xml:space="preserve"> </w:t>
      </w:r>
      <w:r w:rsidR="0067357F">
        <w:t xml:space="preserve">                                                               </w:t>
      </w:r>
      <w:r w:rsidR="00710117">
        <w:t xml:space="preserve">   </w:t>
      </w:r>
      <w:r w:rsidR="0067357F">
        <w:t>(20)</w:t>
      </w:r>
      <w:r w:rsidR="005F5C64">
        <w:tab/>
      </w:r>
      <w:r w:rsidR="005F5C64">
        <w:tab/>
      </w:r>
      <w:r w:rsidR="005F5C64">
        <w:tab/>
      </w:r>
      <w:r w:rsidR="005F5C64">
        <w:tab/>
      </w:r>
      <w:r w:rsidR="005F5C64">
        <w:tab/>
      </w:r>
      <w:r w:rsidR="005F5C64">
        <w:tab/>
      </w:r>
      <w:r w:rsidR="008A11D1">
        <w:tab/>
      </w:r>
      <w:r w:rsidR="008A11D1">
        <w:tab/>
      </w:r>
    </w:p>
    <w:p w:rsidR="000758E4" w:rsidRDefault="00BB1A1D" w:rsidP="009468F4">
      <w:pPr>
        <w:tabs>
          <w:tab w:val="left" w:pos="540"/>
          <w:tab w:val="left" w:pos="990"/>
        </w:tabs>
      </w:pPr>
      <w:r w:rsidRPr="003D7FA2">
        <w:t>Q5</w:t>
      </w:r>
      <w:r w:rsidR="004509C0" w:rsidRPr="003D7FA2">
        <w:t>.</w:t>
      </w:r>
      <w:r w:rsidRPr="003D7FA2">
        <w:t xml:space="preserve"> </w:t>
      </w:r>
      <w:r w:rsidRPr="003D7FA2">
        <w:tab/>
        <w:t>Write notes on each of the following:</w:t>
      </w:r>
      <w:r w:rsidR="005F5C64">
        <w:t xml:space="preserve"> </w:t>
      </w:r>
      <w:r w:rsidR="005F5C64">
        <w:tab/>
      </w:r>
      <w:r w:rsidR="0067357F">
        <w:t xml:space="preserve">                                         </w:t>
      </w:r>
      <w:r w:rsidR="00710117">
        <w:t xml:space="preserve">            </w:t>
      </w:r>
      <w:r w:rsidR="0067357F">
        <w:t>(20)</w:t>
      </w:r>
      <w:r w:rsidR="005F5C64">
        <w:tab/>
      </w:r>
      <w:r w:rsidR="005F5C64">
        <w:tab/>
      </w:r>
      <w:r w:rsidR="0067357F">
        <w:t>i.</w:t>
      </w:r>
      <w:r w:rsidR="0067357F">
        <w:tab/>
      </w:r>
      <w:r w:rsidR="000758E4" w:rsidRPr="000758E4">
        <w:t xml:space="preserve">Micro skills </w:t>
      </w:r>
      <w:r w:rsidR="000758E4">
        <w:t>h</w:t>
      </w:r>
      <w:r w:rsidR="000758E4" w:rsidRPr="000758E4">
        <w:t>ierarchy</w:t>
      </w:r>
    </w:p>
    <w:p w:rsidR="00BB1A1D" w:rsidRDefault="0067357F" w:rsidP="009468F4">
      <w:pPr>
        <w:spacing w:after="160"/>
        <w:ind w:left="720" w:hanging="180"/>
      </w:pPr>
      <w:r>
        <w:t>ii.</w:t>
      </w:r>
      <w:r w:rsidR="00710117">
        <w:t xml:space="preserve">    </w:t>
      </w:r>
      <w:r w:rsidR="008A11D1">
        <w:t>Importance of writing skills</w:t>
      </w:r>
    </w:p>
    <w:p w:rsidR="0067357F" w:rsidRDefault="0067357F" w:rsidP="0067357F">
      <w:pPr>
        <w:spacing w:after="160"/>
        <w:ind w:left="720"/>
      </w:pPr>
    </w:p>
    <w:p w:rsidR="0067357F" w:rsidRPr="009D60F9" w:rsidRDefault="0067357F" w:rsidP="0067357F">
      <w:pPr>
        <w:rPr>
          <w:b/>
        </w:rPr>
      </w:pPr>
      <w:r w:rsidRPr="009D60F9">
        <w:rPr>
          <w:b/>
        </w:rPr>
        <w:t>Total Marks: 100</w:t>
      </w:r>
      <w:r>
        <w:rPr>
          <w:b/>
        </w:rPr>
        <w:t xml:space="preserve">                                                                            </w:t>
      </w:r>
      <w:r w:rsidRPr="009D60F9">
        <w:rPr>
          <w:b/>
        </w:rPr>
        <w:t xml:space="preserve">Pass Marks: </w:t>
      </w:r>
      <w:r>
        <w:rPr>
          <w:b/>
        </w:rPr>
        <w:t>5</w:t>
      </w:r>
      <w:r w:rsidRPr="009D60F9">
        <w:rPr>
          <w:b/>
        </w:rPr>
        <w:t>0</w:t>
      </w:r>
    </w:p>
    <w:p w:rsidR="00BB1A1D" w:rsidRPr="003D7FA2" w:rsidRDefault="0067357F" w:rsidP="009468F4">
      <w:pPr>
        <w:pStyle w:val="Heading5"/>
        <w:spacing w:after="0"/>
        <w:jc w:val="center"/>
        <w:rPr>
          <w:i w:val="0"/>
          <w:iCs w:val="0"/>
          <w:sz w:val="24"/>
          <w:szCs w:val="24"/>
        </w:rPr>
      </w:pPr>
      <w:r w:rsidRPr="003D7FA2">
        <w:rPr>
          <w:i w:val="0"/>
          <w:iCs w:val="0"/>
          <w:sz w:val="24"/>
          <w:szCs w:val="24"/>
        </w:rPr>
        <w:t>ASSIGNMENT NO. 2</w:t>
      </w:r>
    </w:p>
    <w:p w:rsidR="00BB1A1D" w:rsidRPr="009468F4" w:rsidRDefault="00BB1A1D" w:rsidP="00BE237B">
      <w:pPr>
        <w:jc w:val="center"/>
        <w:rPr>
          <w:b/>
          <w:bCs/>
        </w:rPr>
      </w:pPr>
      <w:r w:rsidRPr="009468F4">
        <w:rPr>
          <w:b/>
          <w:bCs/>
        </w:rPr>
        <w:t>(Units: 6-9)</w:t>
      </w:r>
    </w:p>
    <w:p w:rsidR="00BB1A1D" w:rsidRPr="003D7FA2" w:rsidRDefault="00BB1A1D" w:rsidP="00BB1A1D">
      <w:pPr>
        <w:pStyle w:val="BodyTextIndent2"/>
        <w:ind w:firstLine="0"/>
      </w:pPr>
    </w:p>
    <w:p w:rsidR="00BB1A1D" w:rsidRPr="003D7FA2" w:rsidRDefault="00BB1A1D" w:rsidP="009468F4">
      <w:pPr>
        <w:ind w:left="540" w:hanging="540"/>
        <w:jc w:val="both"/>
      </w:pPr>
      <w:r w:rsidRPr="003D7FA2">
        <w:t>Q1</w:t>
      </w:r>
      <w:r w:rsidR="001D58D1" w:rsidRPr="003D7FA2">
        <w:t>.</w:t>
      </w:r>
      <w:r w:rsidR="001D58D1" w:rsidRPr="003D7FA2">
        <w:tab/>
      </w:r>
      <w:r w:rsidR="002A3F04">
        <w:t xml:space="preserve">Explain </w:t>
      </w:r>
      <w:r w:rsidR="002A3F04" w:rsidRPr="000C6AF4">
        <w:t>one-to-one communication</w:t>
      </w:r>
      <w:r w:rsidR="002A3F04">
        <w:t>. Why is</w:t>
      </w:r>
      <w:r w:rsidR="002A3F04" w:rsidRPr="000C6AF4">
        <w:t xml:space="preserve"> one-to-one communication</w:t>
      </w:r>
      <w:r w:rsidR="001F3D3A">
        <w:t xml:space="preserve"> important</w:t>
      </w:r>
      <w:r w:rsidR="002A3F04" w:rsidRPr="000C6AF4">
        <w:t xml:space="preserve"> in </w:t>
      </w:r>
      <w:r w:rsidR="003908B8">
        <w:t xml:space="preserve">a </w:t>
      </w:r>
      <w:r w:rsidR="002A3F04" w:rsidRPr="000C6AF4">
        <w:t>professional setting?</w:t>
      </w:r>
      <w:r w:rsidR="002A3F04">
        <w:t xml:space="preserve"> </w:t>
      </w:r>
      <w:r w:rsidR="002A3F04" w:rsidRPr="009202E1">
        <w:t>To what extent are social media technologies helpful in one-to-one communication?</w:t>
      </w:r>
      <w:r w:rsidR="002A3F04">
        <w:t xml:space="preserve"> Discuss with examples.</w:t>
      </w:r>
      <w:r w:rsidR="002A3F04">
        <w:tab/>
      </w:r>
      <w:r w:rsidR="002A3F04">
        <w:tab/>
      </w:r>
      <w:r w:rsidR="002A3F04">
        <w:tab/>
      </w:r>
      <w:r w:rsidR="002A3F04">
        <w:tab/>
      </w:r>
      <w:r w:rsidR="002A3F04">
        <w:tab/>
      </w:r>
      <w:r w:rsidR="002A3F04">
        <w:tab/>
      </w:r>
      <w:r w:rsidR="00710117">
        <w:t xml:space="preserve">                                                                 </w:t>
      </w:r>
      <w:r w:rsidR="002A3F04">
        <w:t>(20)</w:t>
      </w:r>
    </w:p>
    <w:p w:rsidR="001D58D1" w:rsidRPr="003D7FA2" w:rsidRDefault="001D58D1" w:rsidP="001D58D1">
      <w:pPr>
        <w:tabs>
          <w:tab w:val="left" w:pos="720"/>
        </w:tabs>
        <w:ind w:left="720" w:hanging="720"/>
        <w:jc w:val="both"/>
      </w:pPr>
    </w:p>
    <w:p w:rsidR="00BB1A1D" w:rsidRPr="003D7FA2" w:rsidRDefault="00BB1A1D" w:rsidP="009468F4">
      <w:pPr>
        <w:tabs>
          <w:tab w:val="left" w:pos="630"/>
        </w:tabs>
        <w:ind w:left="540" w:hanging="540"/>
        <w:jc w:val="both"/>
      </w:pPr>
      <w:r w:rsidRPr="003D7FA2">
        <w:t>Q2</w:t>
      </w:r>
      <w:r w:rsidR="001D58D1" w:rsidRPr="003D7FA2">
        <w:t>.</w:t>
      </w:r>
      <w:r w:rsidRPr="003D7FA2">
        <w:tab/>
      </w:r>
      <w:r w:rsidR="002A3F04">
        <w:t xml:space="preserve">Explain presentation skills. Discuss </w:t>
      </w:r>
      <w:r w:rsidR="003908B8">
        <w:t xml:space="preserve">the </w:t>
      </w:r>
      <w:r w:rsidR="002A3F04">
        <w:t>procedure to</w:t>
      </w:r>
      <w:r w:rsidR="002A3F04" w:rsidRPr="003D7FA2">
        <w:t xml:space="preserve"> develop</w:t>
      </w:r>
      <w:r w:rsidR="002A3F04">
        <w:t xml:space="preserve"> a</w:t>
      </w:r>
      <w:r w:rsidR="002A3F04" w:rsidRPr="003D7FA2">
        <w:t xml:space="preserve"> PowerPoint presentation</w:t>
      </w:r>
      <w:r w:rsidR="002A3F04">
        <w:t>.</w:t>
      </w:r>
      <w:r w:rsidR="002A3F04" w:rsidRPr="003D7FA2">
        <w:t xml:space="preserve"> How can a librarian </w:t>
      </w:r>
      <w:r w:rsidR="0023420C">
        <w:t>deliver</w:t>
      </w:r>
      <w:r w:rsidR="002A3F04" w:rsidRPr="003D7FA2">
        <w:t xml:space="preserve"> a good presentation </w:t>
      </w:r>
      <w:r w:rsidR="0023420C">
        <w:t>during</w:t>
      </w:r>
      <w:r w:rsidR="002A3F04" w:rsidRPr="003D7FA2">
        <w:t xml:space="preserve"> </w:t>
      </w:r>
      <w:r w:rsidR="003908B8">
        <w:t xml:space="preserve">an </w:t>
      </w:r>
      <w:r w:rsidR="002A3F04" w:rsidRPr="003D7FA2">
        <w:t xml:space="preserve">information literacy </w:t>
      </w:r>
      <w:r w:rsidR="0023420C">
        <w:t>session</w:t>
      </w:r>
      <w:r w:rsidR="002A3F04" w:rsidRPr="003D7FA2">
        <w:t xml:space="preserve"> at </w:t>
      </w:r>
      <w:r w:rsidR="003908B8">
        <w:t xml:space="preserve">the </w:t>
      </w:r>
      <w:r w:rsidR="002A3F04" w:rsidRPr="003D7FA2">
        <w:t xml:space="preserve">university level? Discuss </w:t>
      </w:r>
      <w:r w:rsidR="00B5103B">
        <w:t>important</w:t>
      </w:r>
      <w:r w:rsidR="002A3F04" w:rsidRPr="003D7FA2">
        <w:t xml:space="preserve"> tips with examples</w:t>
      </w:r>
      <w:r w:rsidR="002A3F04">
        <w:t>.</w:t>
      </w:r>
      <w:r w:rsidR="002A3F04">
        <w:tab/>
      </w:r>
      <w:r w:rsidR="002A3F04">
        <w:tab/>
      </w:r>
      <w:r w:rsidR="002A3F04">
        <w:tab/>
      </w:r>
      <w:r w:rsidR="002A3F04">
        <w:tab/>
      </w:r>
      <w:r w:rsidR="00710117">
        <w:t xml:space="preserve">                                                     </w:t>
      </w:r>
      <w:r w:rsidR="002A3F04">
        <w:t>(20)</w:t>
      </w:r>
    </w:p>
    <w:p w:rsidR="001D58D1" w:rsidRPr="003D7FA2" w:rsidRDefault="001D58D1" w:rsidP="001D58D1">
      <w:pPr>
        <w:ind w:left="720" w:hanging="720"/>
        <w:jc w:val="both"/>
      </w:pPr>
    </w:p>
    <w:p w:rsidR="00BB1A1D" w:rsidRPr="003D7FA2" w:rsidRDefault="00BB1A1D" w:rsidP="009468F4">
      <w:pPr>
        <w:tabs>
          <w:tab w:val="left" w:pos="630"/>
        </w:tabs>
        <w:ind w:left="540" w:hanging="540"/>
        <w:jc w:val="both"/>
      </w:pPr>
      <w:r w:rsidRPr="003D7FA2">
        <w:t>Q3</w:t>
      </w:r>
      <w:r w:rsidR="001D58D1" w:rsidRPr="003D7FA2">
        <w:t>.</w:t>
      </w:r>
      <w:r w:rsidRPr="003D7FA2">
        <w:tab/>
      </w:r>
      <w:r w:rsidR="002A3F04">
        <w:t>Define and explain problem-solving. What are the key benefits of problem-solving discussion from university students’ perspectives?</w:t>
      </w:r>
      <w:r w:rsidR="00B5103B">
        <w:t xml:space="preserve"> </w:t>
      </w:r>
      <w:r w:rsidR="00CA1DC6">
        <w:t xml:space="preserve">Discuss with examples. </w:t>
      </w:r>
      <w:r w:rsidR="002A3F04">
        <w:tab/>
      </w:r>
      <w:r w:rsidR="00710117">
        <w:t xml:space="preserve">                                                                                         </w:t>
      </w:r>
      <w:r w:rsidR="002A3F04">
        <w:t>(20)</w:t>
      </w:r>
    </w:p>
    <w:p w:rsidR="001D58D1" w:rsidRPr="003D7FA2" w:rsidRDefault="001D58D1" w:rsidP="001D58D1">
      <w:pPr>
        <w:tabs>
          <w:tab w:val="left" w:pos="0"/>
          <w:tab w:val="left" w:pos="720"/>
        </w:tabs>
        <w:ind w:left="720" w:hanging="720"/>
        <w:jc w:val="both"/>
      </w:pPr>
    </w:p>
    <w:p w:rsidR="00710117" w:rsidRPr="002A3F04" w:rsidRDefault="00BB1A1D" w:rsidP="00710117">
      <w:pPr>
        <w:tabs>
          <w:tab w:val="left" w:pos="0"/>
        </w:tabs>
        <w:ind w:left="540" w:hanging="540"/>
        <w:jc w:val="both"/>
      </w:pPr>
      <w:r w:rsidRPr="003D7FA2">
        <w:t>Q4</w:t>
      </w:r>
      <w:r w:rsidR="001D58D1" w:rsidRPr="003D7FA2">
        <w:t>.</w:t>
      </w:r>
      <w:r w:rsidRPr="003D7FA2">
        <w:tab/>
      </w:r>
      <w:r w:rsidR="002A3F04">
        <w:t xml:space="preserve">Why is it important to know the characteristics and dynamics of a group? What are different patterns of communication? Discuss with examples. </w:t>
      </w:r>
      <w:r w:rsidR="00710117">
        <w:t xml:space="preserve"> (20)</w:t>
      </w:r>
    </w:p>
    <w:p w:rsidR="001D58D1" w:rsidRPr="003D7FA2" w:rsidRDefault="002A3F04" w:rsidP="009468F4">
      <w:pPr>
        <w:tabs>
          <w:tab w:val="left" w:pos="0"/>
        </w:tabs>
        <w:ind w:left="540" w:hanging="540"/>
        <w:jc w:val="both"/>
      </w:pPr>
      <w:r>
        <w:tab/>
      </w:r>
      <w:r>
        <w:tab/>
      </w:r>
      <w:r>
        <w:tab/>
      </w:r>
    </w:p>
    <w:p w:rsidR="00BB1A1D" w:rsidRPr="003D7FA2" w:rsidRDefault="00BB1A1D" w:rsidP="009468F4">
      <w:pPr>
        <w:tabs>
          <w:tab w:val="left" w:pos="540"/>
        </w:tabs>
      </w:pPr>
      <w:r w:rsidRPr="003D7FA2">
        <w:t>Q5</w:t>
      </w:r>
      <w:r w:rsidR="001D58D1" w:rsidRPr="003D7FA2">
        <w:t>.</w:t>
      </w:r>
      <w:r w:rsidRPr="003D7FA2">
        <w:t xml:space="preserve"> </w:t>
      </w:r>
      <w:r w:rsidRPr="003D7FA2">
        <w:tab/>
        <w:t>Write short notes on each of the following:</w:t>
      </w:r>
      <w:r w:rsidR="002A3F04">
        <w:t xml:space="preserve"> </w:t>
      </w:r>
      <w:r w:rsidR="00710117">
        <w:t xml:space="preserve">                                            </w:t>
      </w:r>
      <w:r w:rsidR="00517771">
        <w:t xml:space="preserve"> </w:t>
      </w:r>
      <w:r w:rsidR="00710117">
        <w:t xml:space="preserve"> (20)</w:t>
      </w:r>
      <w:r w:rsidR="002A3F04">
        <w:tab/>
      </w:r>
    </w:p>
    <w:p w:rsidR="009202E1" w:rsidRDefault="009202E1" w:rsidP="009468F4">
      <w:pPr>
        <w:pStyle w:val="ListParagraph"/>
        <w:numPr>
          <w:ilvl w:val="0"/>
          <w:numId w:val="2"/>
        </w:numPr>
        <w:ind w:hanging="270"/>
      </w:pPr>
      <w:r>
        <w:t>S</w:t>
      </w:r>
      <w:r w:rsidRPr="009202E1">
        <w:t xml:space="preserve">kills needed to conduct an effective interview </w:t>
      </w:r>
    </w:p>
    <w:p w:rsidR="002A31A9" w:rsidRPr="003D7FA2" w:rsidRDefault="0023420C" w:rsidP="009468F4">
      <w:pPr>
        <w:pStyle w:val="ListParagraph"/>
        <w:numPr>
          <w:ilvl w:val="0"/>
          <w:numId w:val="2"/>
        </w:numPr>
        <w:ind w:hanging="270"/>
      </w:pPr>
      <w:r>
        <w:t>L</w:t>
      </w:r>
      <w:r w:rsidRPr="0023420C">
        <w:t>ifelong learners’</w:t>
      </w:r>
      <w:r>
        <w:t xml:space="preserve"> skills</w:t>
      </w:r>
    </w:p>
    <w:p w:rsidR="00492DC4" w:rsidRPr="003D7FA2" w:rsidRDefault="00492DC4" w:rsidP="001D58D1"/>
    <w:sectPr w:rsidR="00492DC4" w:rsidRPr="003D7FA2" w:rsidSect="009468F4">
      <w:pgSz w:w="12240" w:h="15840" w:code="1"/>
      <w:pgMar w:top="2160" w:right="2160" w:bottom="216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CCC0651"/>
    <w:multiLevelType w:val="hybridMultilevel"/>
    <w:tmpl w:val="0A20AD60"/>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nsid w:val="2DB40D8B"/>
    <w:multiLevelType w:val="hybridMultilevel"/>
    <w:tmpl w:val="4D9A83DA"/>
    <w:lvl w:ilvl="0" w:tplc="F392C8D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nsid w:val="4C7D20F9"/>
    <w:multiLevelType w:val="hybridMultilevel"/>
    <w:tmpl w:val="3CE6B722"/>
    <w:lvl w:ilvl="0" w:tplc="FA9A6FD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2MLEwNTAxNzCxMLc0MDBT0lEKTi0uzszPAykwrAUA9gsvfiwAAAA="/>
  </w:docVars>
  <w:rsids>
    <w:rsidRoot w:val="00BB1A1D"/>
    <w:rsid w:val="000541F1"/>
    <w:rsid w:val="000758E4"/>
    <w:rsid w:val="000C6AF4"/>
    <w:rsid w:val="00131406"/>
    <w:rsid w:val="00140F13"/>
    <w:rsid w:val="00142D1A"/>
    <w:rsid w:val="0016445F"/>
    <w:rsid w:val="001D58D1"/>
    <w:rsid w:val="001F0C23"/>
    <w:rsid w:val="001F3D3A"/>
    <w:rsid w:val="0023420C"/>
    <w:rsid w:val="00293D95"/>
    <w:rsid w:val="002A31A9"/>
    <w:rsid w:val="002A3F04"/>
    <w:rsid w:val="002F2696"/>
    <w:rsid w:val="002F58E4"/>
    <w:rsid w:val="002F6BD4"/>
    <w:rsid w:val="00342BEB"/>
    <w:rsid w:val="003908B8"/>
    <w:rsid w:val="003D7FA2"/>
    <w:rsid w:val="00411C99"/>
    <w:rsid w:val="00444DC4"/>
    <w:rsid w:val="0045028D"/>
    <w:rsid w:val="004509C0"/>
    <w:rsid w:val="00451081"/>
    <w:rsid w:val="00492DC4"/>
    <w:rsid w:val="0051670D"/>
    <w:rsid w:val="00517771"/>
    <w:rsid w:val="00575184"/>
    <w:rsid w:val="005F5C64"/>
    <w:rsid w:val="00655DE8"/>
    <w:rsid w:val="0066257B"/>
    <w:rsid w:val="0067357F"/>
    <w:rsid w:val="006F6108"/>
    <w:rsid w:val="00710117"/>
    <w:rsid w:val="00790389"/>
    <w:rsid w:val="007C3ED7"/>
    <w:rsid w:val="008627F1"/>
    <w:rsid w:val="00871BDB"/>
    <w:rsid w:val="008A11D1"/>
    <w:rsid w:val="008E2A43"/>
    <w:rsid w:val="008E47C1"/>
    <w:rsid w:val="008F43FA"/>
    <w:rsid w:val="009030F4"/>
    <w:rsid w:val="009202E1"/>
    <w:rsid w:val="009468F4"/>
    <w:rsid w:val="00980B6D"/>
    <w:rsid w:val="00A202DE"/>
    <w:rsid w:val="00A96FD9"/>
    <w:rsid w:val="00AA75E1"/>
    <w:rsid w:val="00AC43CF"/>
    <w:rsid w:val="00AE4C0F"/>
    <w:rsid w:val="00B168B7"/>
    <w:rsid w:val="00B30865"/>
    <w:rsid w:val="00B5103B"/>
    <w:rsid w:val="00B6415E"/>
    <w:rsid w:val="00B67657"/>
    <w:rsid w:val="00B8396E"/>
    <w:rsid w:val="00BA3E02"/>
    <w:rsid w:val="00BA54BB"/>
    <w:rsid w:val="00BB1A1D"/>
    <w:rsid w:val="00BD32B8"/>
    <w:rsid w:val="00BE237B"/>
    <w:rsid w:val="00C95C5B"/>
    <w:rsid w:val="00CA1DC6"/>
    <w:rsid w:val="00CB5877"/>
    <w:rsid w:val="00CF6751"/>
    <w:rsid w:val="00D304DC"/>
    <w:rsid w:val="00D41F12"/>
    <w:rsid w:val="00D84B17"/>
    <w:rsid w:val="00D85F47"/>
    <w:rsid w:val="00D8690A"/>
    <w:rsid w:val="00DB3E20"/>
    <w:rsid w:val="00DC4935"/>
    <w:rsid w:val="00DF46F2"/>
    <w:rsid w:val="00E22D95"/>
    <w:rsid w:val="00E625C6"/>
    <w:rsid w:val="00E950BB"/>
    <w:rsid w:val="00EB150B"/>
    <w:rsid w:val="00EC5B94"/>
    <w:rsid w:val="00EE7823"/>
    <w:rsid w:val="00F427C2"/>
    <w:rsid w:val="00F635C5"/>
    <w:rsid w:val="00F82F8F"/>
    <w:rsid w:val="00FD69CF"/>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A1D"/>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5028D"/>
    <w:pPr>
      <w:keepNext/>
      <w:keepLines/>
      <w:spacing w:before="40"/>
      <w:outlineLvl w:val="1"/>
    </w:pPr>
    <w:rPr>
      <w:rFonts w:ascii="Calibri Light" w:hAnsi="Calibri Light"/>
      <w:color w:val="2E74B5"/>
      <w:sz w:val="26"/>
      <w:szCs w:val="26"/>
    </w:rPr>
  </w:style>
  <w:style w:type="paragraph" w:styleId="Heading5">
    <w:name w:val="heading 5"/>
    <w:basedOn w:val="Normal"/>
    <w:next w:val="Normal"/>
    <w:link w:val="Heading5Char"/>
    <w:semiHidden/>
    <w:unhideWhenUsed/>
    <w:qFormat/>
    <w:rsid w:val="00BB1A1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BB1A1D"/>
    <w:rPr>
      <w:rFonts w:ascii="Times New Roman" w:eastAsia="Times New Roman" w:hAnsi="Times New Roman" w:cs="Times New Roman"/>
      <w:b/>
      <w:bCs/>
      <w:i/>
      <w:iCs/>
      <w:sz w:val="26"/>
      <w:szCs w:val="26"/>
    </w:rPr>
  </w:style>
  <w:style w:type="paragraph" w:styleId="BodyTextIndent2">
    <w:name w:val="Body Text Indent 2"/>
    <w:basedOn w:val="Normal"/>
    <w:link w:val="BodyTextIndent2Char"/>
    <w:semiHidden/>
    <w:unhideWhenUsed/>
    <w:rsid w:val="00BB1A1D"/>
    <w:pPr>
      <w:ind w:firstLine="720"/>
      <w:jc w:val="both"/>
    </w:pPr>
  </w:style>
  <w:style w:type="character" w:customStyle="1" w:styleId="BodyTextIndent2Char">
    <w:name w:val="Body Text Indent 2 Char"/>
    <w:basedOn w:val="DefaultParagraphFont"/>
    <w:link w:val="BodyTextIndent2"/>
    <w:semiHidden/>
    <w:rsid w:val="00BB1A1D"/>
    <w:rPr>
      <w:rFonts w:ascii="Times New Roman" w:eastAsia="Times New Roman" w:hAnsi="Times New Roman" w:cs="Times New Roman"/>
      <w:sz w:val="24"/>
      <w:szCs w:val="24"/>
    </w:rPr>
  </w:style>
  <w:style w:type="paragraph" w:styleId="ListParagraph">
    <w:name w:val="List Paragraph"/>
    <w:basedOn w:val="Normal"/>
    <w:uiPriority w:val="34"/>
    <w:qFormat/>
    <w:rsid w:val="00BB1A1D"/>
    <w:pPr>
      <w:ind w:left="720"/>
      <w:contextualSpacing/>
    </w:pPr>
  </w:style>
  <w:style w:type="character" w:styleId="Hyperlink">
    <w:name w:val="Hyperlink"/>
    <w:unhideWhenUsed/>
    <w:rsid w:val="00EB150B"/>
    <w:rPr>
      <w:color w:val="0000FF"/>
      <w:u w:val="single"/>
    </w:rPr>
  </w:style>
  <w:style w:type="paragraph" w:styleId="NoSpacing">
    <w:name w:val="No Spacing"/>
    <w:uiPriority w:val="1"/>
    <w:qFormat/>
    <w:rsid w:val="00EB150B"/>
    <w:rPr>
      <w:rFonts w:cs="Times New Roman"/>
      <w:sz w:val="22"/>
      <w:szCs w:val="22"/>
    </w:rPr>
  </w:style>
  <w:style w:type="paragraph" w:styleId="Revision">
    <w:name w:val="Revision"/>
    <w:hidden/>
    <w:uiPriority w:val="99"/>
    <w:semiHidden/>
    <w:rsid w:val="003908B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5028D"/>
    <w:rPr>
      <w:rFonts w:ascii="Calibri Light" w:eastAsia="Times New Roman" w:hAnsi="Calibri Light" w:cs="Times New Roman"/>
      <w:color w:val="2E74B5"/>
      <w:sz w:val="26"/>
      <w:szCs w:val="26"/>
    </w:rPr>
  </w:style>
  <w:style w:type="paragraph" w:styleId="Footer">
    <w:name w:val="footer"/>
    <w:basedOn w:val="Normal"/>
    <w:link w:val="FooterChar"/>
    <w:uiPriority w:val="99"/>
    <w:rsid w:val="0045028D"/>
    <w:pPr>
      <w:tabs>
        <w:tab w:val="center" w:pos="4320"/>
        <w:tab w:val="right" w:pos="8640"/>
      </w:tabs>
    </w:pPr>
    <w:rPr>
      <w:sz w:val="20"/>
      <w:szCs w:val="20"/>
    </w:rPr>
  </w:style>
  <w:style w:type="character" w:customStyle="1" w:styleId="FooterChar">
    <w:name w:val="Footer Char"/>
    <w:basedOn w:val="DefaultParagraphFont"/>
    <w:link w:val="Footer"/>
    <w:uiPriority w:val="99"/>
    <w:rsid w:val="0045028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85792987">
      <w:bodyDiv w:val="1"/>
      <w:marLeft w:val="0"/>
      <w:marRight w:val="0"/>
      <w:marTop w:val="0"/>
      <w:marBottom w:val="0"/>
      <w:divBdr>
        <w:top w:val="none" w:sz="0" w:space="0" w:color="auto"/>
        <w:left w:val="none" w:sz="0" w:space="0" w:color="auto"/>
        <w:bottom w:val="none" w:sz="0" w:space="0" w:color="auto"/>
        <w:right w:val="none" w:sz="0" w:space="0" w:color="auto"/>
      </w:divBdr>
    </w:div>
    <w:div w:id="996031470">
      <w:bodyDiv w:val="1"/>
      <w:marLeft w:val="0"/>
      <w:marRight w:val="0"/>
      <w:marTop w:val="0"/>
      <w:marBottom w:val="0"/>
      <w:divBdr>
        <w:top w:val="none" w:sz="0" w:space="0" w:color="auto"/>
        <w:left w:val="none" w:sz="0" w:space="0" w:color="auto"/>
        <w:bottom w:val="none" w:sz="0" w:space="0" w:color="auto"/>
        <w:right w:val="none" w:sz="0" w:space="0" w:color="auto"/>
      </w:divBdr>
    </w:div>
    <w:div w:id="194557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HAIER</dc:creator>
  <cp:keywords/>
  <cp:lastModifiedBy>Usman</cp:lastModifiedBy>
  <cp:revision>2</cp:revision>
  <cp:lastPrinted>2025-03-06T05:43:00Z</cp:lastPrinted>
  <dcterms:created xsi:type="dcterms:W3CDTF">2025-05-02T15:13:00Z</dcterms:created>
  <dcterms:modified xsi:type="dcterms:W3CDTF">2025-05-02T15:13:00Z</dcterms:modified>
</cp:coreProperties>
</file>