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9A" w:rsidRPr="00C45E73" w:rsidRDefault="00EE329A" w:rsidP="00E3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5E73">
        <w:rPr>
          <w:rFonts w:ascii="Times New Roman" w:hAnsi="Times New Roman" w:cs="Times New Roman"/>
          <w:b/>
          <w:color w:val="000000"/>
          <w:sz w:val="28"/>
          <w:szCs w:val="24"/>
        </w:rPr>
        <w:t>ALLAMA IQBAL OPEN UNIVERSITY</w:t>
      </w:r>
      <w:r w:rsidR="00E34FCE" w:rsidRPr="00C45E73"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 w:rsidRPr="00C45E7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ISLAMABAD</w:t>
      </w:r>
    </w:p>
    <w:p w:rsidR="00EE329A" w:rsidRPr="00C45E73" w:rsidRDefault="00E34FCE" w:rsidP="00E3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5E73"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 w:rsidR="00EE329A" w:rsidRPr="00C45E7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Department of </w:t>
      </w:r>
      <w:r w:rsidR="007E2ECA" w:rsidRPr="00C45E73">
        <w:rPr>
          <w:rFonts w:ascii="Times New Roman" w:hAnsi="Times New Roman" w:cs="Times New Roman"/>
          <w:b/>
          <w:color w:val="000000"/>
          <w:sz w:val="28"/>
          <w:szCs w:val="24"/>
        </w:rPr>
        <w:t>H</w:t>
      </w:r>
      <w:r w:rsidR="00EE329A" w:rsidRPr="00C45E73">
        <w:rPr>
          <w:rFonts w:ascii="Times New Roman" w:hAnsi="Times New Roman" w:cs="Times New Roman"/>
          <w:b/>
          <w:color w:val="000000"/>
          <w:sz w:val="28"/>
          <w:szCs w:val="24"/>
        </w:rPr>
        <w:t>istory</w:t>
      </w:r>
      <w:r w:rsidRPr="00C45E73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</w:p>
    <w:p w:rsidR="00E34FCE" w:rsidRPr="00C45E73" w:rsidRDefault="00611C0F" w:rsidP="00E3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C0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rect id="Rectangle 2" o:spid="_x0000_s1026" style="position:absolute;left:0;text-align:left;margin-left:3.75pt;margin-top:11.85pt;width:391.5pt;height:10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" filled="f" strokeweight="1.5pt"/>
        </w:pict>
      </w:r>
    </w:p>
    <w:p w:rsidR="00E34FCE" w:rsidRPr="00C45E73" w:rsidRDefault="00E34FCE" w:rsidP="00E3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WARNING</w:t>
      </w:r>
    </w:p>
    <w:p w:rsidR="008F7E2C" w:rsidRPr="00C45E73" w:rsidRDefault="008F7E2C" w:rsidP="00E34FCE">
      <w:pPr>
        <w:pStyle w:val="ListParagraph"/>
        <w:numPr>
          <w:ilvl w:val="0"/>
          <w:numId w:val="25"/>
        </w:numPr>
        <w:tabs>
          <w:tab w:val="left" w:pos="-5490"/>
        </w:tabs>
        <w:spacing w:line="240" w:lineRule="auto"/>
        <w:ind w:left="540" w:right="180" w:hanging="180"/>
        <w:rPr>
          <w:rFonts w:ascii="Times New Roman" w:hAnsi="Times New Roman" w:cs="Times New Roman"/>
          <w:b/>
          <w:color w:val="000000"/>
        </w:rPr>
      </w:pPr>
      <w:r w:rsidRPr="00C45E73">
        <w:rPr>
          <w:rFonts w:ascii="Times New Roman" w:hAnsi="Times New Roman" w:cs="Times New Roman"/>
          <w:b/>
          <w:color w:val="000000"/>
        </w:rPr>
        <w:t>PLAGIARISM OR HIRING OF GHOST WRITER(S) FOR SOLVING THE ASSIGNMENT(S) WILL DEBAR THE STUDENT FROM AWARD OF DEGREE/CERTIFICATE, IF FOUND AT ANY STAGE.</w:t>
      </w:r>
    </w:p>
    <w:p w:rsidR="008F7E2C" w:rsidRPr="00C45E73" w:rsidRDefault="008F7E2C" w:rsidP="00E34FCE">
      <w:pPr>
        <w:pStyle w:val="ListParagraph"/>
        <w:numPr>
          <w:ilvl w:val="0"/>
          <w:numId w:val="25"/>
        </w:numPr>
        <w:tabs>
          <w:tab w:val="left" w:pos="-5490"/>
        </w:tabs>
        <w:spacing w:line="240" w:lineRule="auto"/>
        <w:ind w:left="540" w:right="180" w:hanging="180"/>
        <w:rPr>
          <w:rFonts w:ascii="Times New Roman" w:hAnsi="Times New Roman" w:cs="Times New Roman"/>
          <w:b/>
          <w:color w:val="000000"/>
        </w:rPr>
      </w:pPr>
      <w:r w:rsidRPr="00C45E73">
        <w:rPr>
          <w:rFonts w:ascii="Times New Roman" w:hAnsi="Times New Roman" w:cs="Times New Roman"/>
          <w:b/>
          <w:color w:val="000000"/>
        </w:rPr>
        <w:t>SUBMITTING ASSIGNMENT</w:t>
      </w:r>
      <w:r w:rsidR="00A55778" w:rsidRPr="00C45E73">
        <w:rPr>
          <w:rFonts w:ascii="Times New Roman" w:hAnsi="Times New Roman" w:cs="Times New Roman"/>
          <w:b/>
          <w:color w:val="000000"/>
        </w:rPr>
        <w:t>(</w:t>
      </w:r>
      <w:r w:rsidRPr="00C45E73">
        <w:rPr>
          <w:rFonts w:ascii="Times New Roman" w:hAnsi="Times New Roman" w:cs="Times New Roman"/>
          <w:b/>
          <w:color w:val="000000"/>
        </w:rPr>
        <w:t>S</w:t>
      </w:r>
      <w:r w:rsidR="00A55778" w:rsidRPr="00C45E73">
        <w:rPr>
          <w:rFonts w:ascii="Times New Roman" w:hAnsi="Times New Roman" w:cs="Times New Roman"/>
          <w:b/>
          <w:color w:val="000000"/>
        </w:rPr>
        <w:t>)</w:t>
      </w:r>
      <w:r w:rsidRPr="00C45E73">
        <w:rPr>
          <w:rFonts w:ascii="Times New Roman" w:hAnsi="Times New Roman" w:cs="Times New Roman"/>
          <w:b/>
          <w:color w:val="000000"/>
        </w:rPr>
        <w:t xml:space="preserve"> BORROWED OR STOLEN FROM OTHER(S) AS ONE’S OWN WILL BE PENALIZED AS DEFINED IN “AIOU PLAGIARISM POLICY”.</w:t>
      </w:r>
    </w:p>
    <w:p w:rsidR="00E34FCE" w:rsidRPr="00C45E73" w:rsidRDefault="00E34FCE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FCE" w:rsidRPr="00C45E73" w:rsidRDefault="007F24FA" w:rsidP="009F7F46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7F0">
        <w:rPr>
          <w:rFonts w:ascii="Times New Roman" w:hAnsi="Times New Roman" w:cs="Times New Roman"/>
          <w:b/>
          <w:color w:val="000000"/>
          <w:sz w:val="24"/>
          <w:szCs w:val="24"/>
        </w:rPr>
        <w:t>Course: History of Umayyads (9144)</w:t>
      </w:r>
      <w:r w:rsidR="009F7F46" w:rsidRPr="00C45E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  <w:r w:rsidR="00F8536C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Semester: Spring, 2025</w:t>
      </w:r>
    </w:p>
    <w:p w:rsidR="00E15D04" w:rsidRPr="00C45E73" w:rsidRDefault="00E34FCE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C45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Level: </w:t>
      </w:r>
      <w:r w:rsidR="0097734F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BS</w:t>
      </w:r>
      <w:r w:rsidR="00F8536C" w:rsidRPr="00C45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History</w:t>
      </w:r>
      <w:r w:rsidRPr="00C45E73">
        <w:rPr>
          <w:rFonts w:ascii="Times New Roman" w:hAnsi="Times New Roman" w:cs="Times New Roman"/>
          <w:b/>
          <w:color w:val="000000"/>
          <w:sz w:val="26"/>
          <w:szCs w:val="24"/>
        </w:rPr>
        <w:tab/>
      </w:r>
    </w:p>
    <w:p w:rsidR="00185399" w:rsidRPr="00C45E73" w:rsidRDefault="00C23254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margin-left:0;margin-top:14.2pt;width:408.95pt;height:199.5pt;z-index:251658240;visibility:visible">
            <v:imagedata r:id="rId8" o:title="" croptop="2374f"/>
            <w10:wrap type="topAndBottom"/>
          </v:shape>
        </w:pict>
      </w:r>
      <w:r w:rsidR="0024540C" w:rsidRPr="00C45E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85399" w:rsidRPr="00C45E73" w:rsidRDefault="00185399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8"/>
          <w:szCs w:val="24"/>
        </w:rPr>
      </w:pPr>
    </w:p>
    <w:p w:rsidR="00854DF4" w:rsidRPr="00C45E73" w:rsidRDefault="00854DF4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9B2C21" w:rsidRPr="00C45E73" w:rsidRDefault="001403B8" w:rsidP="00E34FCE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Total Marks: </w:t>
      </w:r>
      <w:r w:rsidR="0024540C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="0024540C" w:rsidRPr="00C45E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B3E89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Pass Marks: 5</w:t>
      </w:r>
      <w:r w:rsidR="009A3EC0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24540C" w:rsidRPr="00C45E73" w:rsidRDefault="00E34FCE" w:rsidP="00E34FC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ASSIGNMENT No. </w:t>
      </w:r>
      <w:r w:rsidR="00690ECB" w:rsidRPr="00C45E7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690ECB" w:rsidRPr="00C45E73" w:rsidRDefault="002D54F0" w:rsidP="00E34FC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34FCE" w:rsidRPr="00C45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Units: </w:t>
      </w:r>
      <w:r w:rsidR="00185399" w:rsidRPr="00C45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1–</w:t>
      </w:r>
      <w:r w:rsidR="00490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45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34FCE" w:rsidRPr="00C45E73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8D" w:rsidRPr="00935564" w:rsidRDefault="00D5458D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564">
        <w:rPr>
          <w:rFonts w:ascii="Times New Roman" w:hAnsi="Times New Roman" w:cs="Times New Roman"/>
          <w:color w:val="000000"/>
          <w:sz w:val="24"/>
          <w:szCs w:val="24"/>
        </w:rPr>
        <w:t>Q. 1</w:t>
      </w:r>
      <w:r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Evaluate the diplomatic and military policies of Caliph Muawiya I in consolidating </w:t>
      </w:r>
      <w:bookmarkStart w:id="0" w:name="_GoBack"/>
      <w:bookmarkEnd w:id="0"/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and expanding the Umayyad Caliphate</w:t>
      </w:r>
      <w:r w:rsidR="00490CE1" w:rsidRPr="009355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1BCA"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564" w:rsidRPr="0093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93556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48B7" w:rsidRPr="00935564" w:rsidRDefault="00D5458D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Q. 2</w:t>
      </w:r>
      <w:r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Examine the causes and consequences of the Battle of Karbala (680 CE) during the reign of Yazid I</w:t>
      </w:r>
      <w:r w:rsidR="00490CE1" w:rsidRPr="00935564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E34FCE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35564" w:rsidRPr="0093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93556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3636" w:rsidRPr="00935564" w:rsidRDefault="00D5458D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564">
        <w:rPr>
          <w:rFonts w:ascii="Times New Roman" w:hAnsi="Times New Roman" w:cs="Times New Roman"/>
          <w:color w:val="000000"/>
          <w:sz w:val="24"/>
          <w:szCs w:val="24"/>
        </w:rPr>
        <w:t>Q. 3</w:t>
      </w:r>
      <w:r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What were the significant challenges faced by Muawiya II during his reign, and how did they contribute to the eventual rise of Marwan I?</w:t>
      </w:r>
      <w:r w:rsidR="0094196A"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564" w:rsidRPr="0093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93556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51B0" w:rsidRPr="00935564" w:rsidRDefault="00D5458D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5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Q. 4</w:t>
      </w:r>
      <w:r w:rsidRPr="009355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Discuss the role of Marwan I in re-establishing the authority of the Umayyad dynasty after the crises following Yazid I and Muawiya II.</w:t>
      </w:r>
      <w:r w:rsidR="00E34FCE" w:rsidRPr="009355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083F4C" w:rsidRPr="009355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5564" w:rsidRPr="0093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93556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F73" w:rsidRPr="00935564" w:rsidRDefault="00D5458D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564">
        <w:rPr>
          <w:rFonts w:ascii="Times New Roman" w:hAnsi="Times New Roman" w:cs="Times New Roman"/>
          <w:color w:val="000000"/>
          <w:sz w:val="24"/>
          <w:szCs w:val="24"/>
        </w:rPr>
        <w:t>Q. 5</w:t>
      </w:r>
      <w:r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4FA" w:rsidRPr="00935564">
        <w:rPr>
          <w:rFonts w:ascii="Times New Roman" w:hAnsi="Times New Roman" w:cs="Times New Roman"/>
          <w:bCs/>
          <w:color w:val="000000"/>
          <w:sz w:val="24"/>
          <w:szCs w:val="24"/>
        </w:rPr>
        <w:t>Evaluate the impact of Yazid I’s military campaigns, particularly the Battle of Harra and the siege of Mecca, on the unity of the Muslim Ummah. What were the long-term implications of these events for the legitimacy of the Umayyad dynasty?</w:t>
      </w:r>
      <w:r w:rsidR="0024540C" w:rsidRPr="00935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564" w:rsidRPr="0093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490CE1" w:rsidRPr="00490CE1" w:rsidRDefault="00490CE1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E73" w:rsidRPr="00C45E73" w:rsidRDefault="00C45E73" w:rsidP="00DA432B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432B" w:rsidRPr="00C45E73" w:rsidRDefault="000B3E89" w:rsidP="00DA432B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E73">
        <w:rPr>
          <w:rFonts w:ascii="Times New Roman" w:hAnsi="Times New Roman" w:cs="Times New Roman"/>
          <w:b/>
          <w:color w:val="000000"/>
          <w:sz w:val="24"/>
          <w:szCs w:val="24"/>
        </w:rPr>
        <w:t>Total Marks: 100</w:t>
      </w:r>
      <w:r w:rsidRPr="00C45E73">
        <w:rPr>
          <w:rFonts w:ascii="Times New Roman" w:hAnsi="Times New Roman" w:cs="Times New Roman"/>
          <w:b/>
          <w:color w:val="000000"/>
          <w:sz w:val="24"/>
          <w:szCs w:val="24"/>
        </w:rPr>
        <w:tab/>
        <w:t>Pass Marks: 5</w:t>
      </w:r>
      <w:r w:rsidR="00DA432B" w:rsidRPr="00C45E7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E34FCE" w:rsidRPr="00C45E73" w:rsidRDefault="00E34FCE" w:rsidP="00E34FC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E73">
        <w:rPr>
          <w:rFonts w:ascii="Times New Roman" w:hAnsi="Times New Roman" w:cs="Times New Roman"/>
          <w:b/>
          <w:color w:val="000000"/>
          <w:sz w:val="28"/>
          <w:szCs w:val="28"/>
        </w:rPr>
        <w:t>ASSIGNMENT No. 2</w:t>
      </w:r>
    </w:p>
    <w:p w:rsidR="00E34FCE" w:rsidRPr="00C45E73" w:rsidRDefault="00490CE1" w:rsidP="00E34FCE">
      <w:p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(Units: 5–8</w:t>
      </w:r>
      <w:r w:rsidR="00E34FCE" w:rsidRPr="00C45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4196A" w:rsidRPr="00C45E73" w:rsidRDefault="0094196A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FCE" w:rsidRPr="00AF0404" w:rsidRDefault="00E34FCE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404">
        <w:rPr>
          <w:rFonts w:ascii="Times New Roman" w:hAnsi="Times New Roman" w:cs="Times New Roman"/>
          <w:color w:val="000000"/>
          <w:sz w:val="24"/>
          <w:szCs w:val="24"/>
        </w:rPr>
        <w:t>Q. 1</w:t>
      </w:r>
      <w:r w:rsidRPr="00AF04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Cs/>
          <w:sz w:val="24"/>
          <w:szCs w:val="24"/>
        </w:rPr>
        <w:t>Analyse the administrative and monetary reforms of Abdul Malik ibn Marwan. How did these reforms consolidate Umayyad authority and enhance the caliphate's economic stability?</w:t>
      </w:r>
      <w:r w:rsidRPr="00AF040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DA432B" w:rsidRPr="00AF0404" w:rsidRDefault="00DA432B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FCE" w:rsidRPr="00AF0404" w:rsidRDefault="00E34FCE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>Q. 2</w:t>
      </w:r>
      <w:r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35564" w:rsidRPr="00AF0404">
        <w:rPr>
          <w:rStyle w:val="Strong"/>
          <w:rFonts w:ascii="Times New Roman" w:hAnsi="Times New Roman" w:cs="Times New Roman"/>
          <w:b w:val="0"/>
          <w:sz w:val="24"/>
          <w:szCs w:val="24"/>
        </w:rPr>
        <w:t>Analyse the military campaigns during the reign of Al-Walid ibn Abdul Malik, particularly the expansion into North Africa, Spain, and Central Asia. What role did these conquests play in shaping the caliphate’s global reach?</w:t>
      </w:r>
      <w:r w:rsidRPr="00AF040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AF040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FCE" w:rsidRPr="00AF0404" w:rsidRDefault="00E34FCE" w:rsidP="0094196A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>Q. 3</w:t>
      </w:r>
      <w:r w:rsidR="0094196A"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Cs/>
          <w:sz w:val="24"/>
          <w:szCs w:val="24"/>
        </w:rPr>
        <w:t>Abdul Malik Ibn Marwan is often regarded as the true founder of the Umayyad dynasty's enduring legacy. Critically assess this claim by evaluating his role in restoring the dynasty's authority</w:t>
      </w:r>
      <w:r w:rsidR="00567EE6" w:rsidRPr="00AF040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A432B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AF040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4FCE" w:rsidRPr="00AF0404" w:rsidRDefault="00E34FCE" w:rsidP="00776ADE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4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Q. 4</w:t>
      </w:r>
      <w:r w:rsidRPr="00AF04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Cs/>
          <w:sz w:val="24"/>
          <w:szCs w:val="24"/>
        </w:rPr>
        <w:t>Discuss Suleman ibn Abdul Malik’s approach to succession and governance. How did his policies and decisions reflect his priorities for the caliphate's future?</w:t>
      </w:r>
      <w:r w:rsidRPr="00AF04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935564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(20)</w:t>
      </w:r>
    </w:p>
    <w:p w:rsidR="00E34FCE" w:rsidRPr="00AF0404" w:rsidRDefault="00E34FCE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>Q. 5</w:t>
      </w:r>
      <w:r w:rsidRPr="00AF040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35564" w:rsidRPr="00AF0404">
        <w:rPr>
          <w:rFonts w:ascii="Times New Roman" w:hAnsi="Times New Roman" w:cs="Times New Roman"/>
          <w:bCs/>
          <w:sz w:val="24"/>
          <w:szCs w:val="24"/>
        </w:rPr>
        <w:t>Examine the reforms introduced by Umar ibn Abdul Aziz to address issues of justice, taxation, and the treatment of non-Muslims (dhimmis). How did these policies distinguish his rule from other Umayyad caliphs?</w:t>
      </w:r>
      <w:r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7734F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35564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4196A" w:rsidRPr="00AF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90CE1" w:rsidRPr="00490CE1" w:rsidRDefault="00490CE1" w:rsidP="00E34FCE">
      <w:pPr>
        <w:pStyle w:val="NoSpacing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E73" w:rsidRDefault="00C45E73" w:rsidP="00DA432B">
      <w:pPr>
        <w:jc w:val="center"/>
        <w:rPr>
          <w:rFonts w:ascii="Wingdings" w:hAnsi="Wingdings" w:cs="Times New Roman"/>
          <w:color w:val="000000"/>
        </w:rPr>
      </w:pPr>
    </w:p>
    <w:p w:rsidR="00DA432B" w:rsidRPr="00C45E73" w:rsidRDefault="00DA432B" w:rsidP="00DA432B">
      <w:pPr>
        <w:jc w:val="center"/>
        <w:rPr>
          <w:rFonts w:ascii="Wingdings" w:hAnsi="Wingdings" w:cs="Times New Roman"/>
          <w:bCs/>
          <w:color w:val="000000"/>
          <w:u w:val="single"/>
        </w:rPr>
      </w:pPr>
      <w:r w:rsidRPr="00C45E73">
        <w:rPr>
          <w:rFonts w:ascii="Wingdings" w:hAnsi="Wingdings" w:cs="Times New Roman"/>
          <w:color w:val="000000"/>
        </w:rPr>
        <w:t></w:t>
      </w:r>
      <w:r w:rsidRPr="00C45E73">
        <w:rPr>
          <w:rFonts w:ascii="Wingdings" w:hAnsi="Wingdings" w:cs="Times New Roman"/>
          <w:color w:val="000000"/>
        </w:rPr>
        <w:t></w:t>
      </w:r>
      <w:r w:rsidRPr="00C45E73">
        <w:rPr>
          <w:rFonts w:ascii="Wingdings" w:hAnsi="Wingdings" w:cs="Times New Roman"/>
          <w:color w:val="000000"/>
        </w:rPr>
        <w:t></w:t>
      </w:r>
    </w:p>
    <w:p w:rsidR="00C30656" w:rsidRPr="00C45E73" w:rsidRDefault="00C30656" w:rsidP="00E34FCE">
      <w:pPr>
        <w:tabs>
          <w:tab w:val="left" w:pos="540"/>
          <w:tab w:val="left" w:pos="1080"/>
          <w:tab w:val="left" w:pos="1905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color w:val="000000"/>
          <w:lang w:val="en-GB"/>
        </w:rPr>
      </w:pPr>
    </w:p>
    <w:sectPr w:rsidR="00C30656" w:rsidRPr="00C45E73" w:rsidSect="00E34FCE">
      <w:footerReference w:type="default" r:id="rId9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C2" w:rsidRDefault="008D18C2" w:rsidP="00431468">
      <w:pPr>
        <w:spacing w:after="0" w:line="240" w:lineRule="auto"/>
      </w:pPr>
      <w:r>
        <w:separator/>
      </w:r>
    </w:p>
  </w:endnote>
  <w:endnote w:type="continuationSeparator" w:id="1">
    <w:p w:rsidR="008D18C2" w:rsidRDefault="008D18C2" w:rsidP="0043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6A" w:rsidRPr="00854DF4" w:rsidRDefault="00611C0F">
    <w:pPr>
      <w:pStyle w:val="Footer"/>
      <w:jc w:val="center"/>
      <w:rPr>
        <w:sz w:val="26"/>
      </w:rPr>
    </w:pPr>
    <w:r w:rsidRPr="00854DF4">
      <w:rPr>
        <w:sz w:val="26"/>
      </w:rPr>
      <w:fldChar w:fldCharType="begin"/>
    </w:r>
    <w:r w:rsidR="00431088" w:rsidRPr="00854DF4">
      <w:rPr>
        <w:sz w:val="26"/>
      </w:rPr>
      <w:instrText xml:space="preserve"> PAGE   \* MERGEFORMAT </w:instrText>
    </w:r>
    <w:r w:rsidRPr="00854DF4">
      <w:rPr>
        <w:sz w:val="26"/>
      </w:rPr>
      <w:fldChar w:fldCharType="separate"/>
    </w:r>
    <w:r w:rsidR="00CA6DC3">
      <w:rPr>
        <w:noProof/>
        <w:sz w:val="26"/>
      </w:rPr>
      <w:t>1</w:t>
    </w:r>
    <w:r w:rsidRPr="00854DF4">
      <w:rPr>
        <w:noProof/>
        <w:sz w:val="26"/>
      </w:rPr>
      <w:fldChar w:fldCharType="end"/>
    </w:r>
  </w:p>
  <w:p w:rsidR="0094196A" w:rsidRDefault="00941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C2" w:rsidRDefault="008D18C2" w:rsidP="00431468">
      <w:pPr>
        <w:spacing w:after="0" w:line="240" w:lineRule="auto"/>
      </w:pPr>
      <w:r>
        <w:separator/>
      </w:r>
    </w:p>
  </w:footnote>
  <w:footnote w:type="continuationSeparator" w:id="1">
    <w:p w:rsidR="008D18C2" w:rsidRDefault="008D18C2" w:rsidP="0043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CA6"/>
    <w:multiLevelType w:val="hybridMultilevel"/>
    <w:tmpl w:val="C208677A"/>
    <w:lvl w:ilvl="0" w:tplc="913AC0EC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8830F9"/>
    <w:multiLevelType w:val="hybridMultilevel"/>
    <w:tmpl w:val="016E2668"/>
    <w:lvl w:ilvl="0" w:tplc="C5B8A71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CB4C77"/>
    <w:multiLevelType w:val="hybridMultilevel"/>
    <w:tmpl w:val="7C9C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B07BB"/>
    <w:multiLevelType w:val="hybridMultilevel"/>
    <w:tmpl w:val="DCAC3456"/>
    <w:lvl w:ilvl="0" w:tplc="2B92C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59CE"/>
    <w:multiLevelType w:val="hybridMultilevel"/>
    <w:tmpl w:val="D4962A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2E4F67"/>
    <w:multiLevelType w:val="hybridMultilevel"/>
    <w:tmpl w:val="1F88F0FE"/>
    <w:lvl w:ilvl="0" w:tplc="5A200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621"/>
    <w:multiLevelType w:val="hybridMultilevel"/>
    <w:tmpl w:val="9AF4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75714"/>
    <w:multiLevelType w:val="hybridMultilevel"/>
    <w:tmpl w:val="EA44D43A"/>
    <w:lvl w:ilvl="0" w:tplc="913AC0EC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5E568A"/>
    <w:multiLevelType w:val="hybridMultilevel"/>
    <w:tmpl w:val="5310F9D8"/>
    <w:lvl w:ilvl="0" w:tplc="89E6A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04863"/>
    <w:multiLevelType w:val="hybridMultilevel"/>
    <w:tmpl w:val="A8A8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060C"/>
    <w:multiLevelType w:val="hybridMultilevel"/>
    <w:tmpl w:val="CBC4D02C"/>
    <w:lvl w:ilvl="0" w:tplc="913A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B6A11"/>
    <w:multiLevelType w:val="hybridMultilevel"/>
    <w:tmpl w:val="6256FC84"/>
    <w:lvl w:ilvl="0" w:tplc="5E5E9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E7655"/>
    <w:multiLevelType w:val="hybridMultilevel"/>
    <w:tmpl w:val="F2983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76937"/>
    <w:multiLevelType w:val="hybridMultilevel"/>
    <w:tmpl w:val="79CCE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71E2E"/>
    <w:multiLevelType w:val="hybridMultilevel"/>
    <w:tmpl w:val="C870F2E4"/>
    <w:lvl w:ilvl="0" w:tplc="978AF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23790"/>
    <w:multiLevelType w:val="hybridMultilevel"/>
    <w:tmpl w:val="D770A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966DF"/>
    <w:multiLevelType w:val="hybridMultilevel"/>
    <w:tmpl w:val="91ECA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F035C"/>
    <w:multiLevelType w:val="hybridMultilevel"/>
    <w:tmpl w:val="30DE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60064"/>
    <w:multiLevelType w:val="hybridMultilevel"/>
    <w:tmpl w:val="5D422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944D9"/>
    <w:multiLevelType w:val="hybridMultilevel"/>
    <w:tmpl w:val="0B2E2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BCB15EE"/>
    <w:multiLevelType w:val="hybridMultilevel"/>
    <w:tmpl w:val="18BAE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284CEF"/>
    <w:multiLevelType w:val="hybridMultilevel"/>
    <w:tmpl w:val="6DE6779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17721EA"/>
    <w:multiLevelType w:val="hybridMultilevel"/>
    <w:tmpl w:val="FB9AC4D0"/>
    <w:lvl w:ilvl="0" w:tplc="9CE0D7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8033FB"/>
    <w:multiLevelType w:val="hybridMultilevel"/>
    <w:tmpl w:val="8AAC74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10CEA"/>
    <w:multiLevelType w:val="hybridMultilevel"/>
    <w:tmpl w:val="17E89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70A0A"/>
    <w:multiLevelType w:val="hybridMultilevel"/>
    <w:tmpl w:val="95904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20F1A"/>
    <w:multiLevelType w:val="hybridMultilevel"/>
    <w:tmpl w:val="D0BEC758"/>
    <w:lvl w:ilvl="0" w:tplc="3404C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18"/>
  </w:num>
  <w:num w:numId="5">
    <w:abstractNumId w:val="15"/>
  </w:num>
  <w:num w:numId="6">
    <w:abstractNumId w:val="12"/>
  </w:num>
  <w:num w:numId="7">
    <w:abstractNumId w:val="6"/>
  </w:num>
  <w:num w:numId="8">
    <w:abstractNumId w:val="24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0"/>
  </w:num>
  <w:num w:numId="14">
    <w:abstractNumId w:val="7"/>
  </w:num>
  <w:num w:numId="15">
    <w:abstractNumId w:val="9"/>
  </w:num>
  <w:num w:numId="16">
    <w:abstractNumId w:val="22"/>
  </w:num>
  <w:num w:numId="17">
    <w:abstractNumId w:val="26"/>
  </w:num>
  <w:num w:numId="18">
    <w:abstractNumId w:val="20"/>
  </w:num>
  <w:num w:numId="19">
    <w:abstractNumId w:val="11"/>
  </w:num>
  <w:num w:numId="20">
    <w:abstractNumId w:val="16"/>
  </w:num>
  <w:num w:numId="21">
    <w:abstractNumId w:val="15"/>
  </w:num>
  <w:num w:numId="22">
    <w:abstractNumId w:val="13"/>
  </w:num>
  <w:num w:numId="23">
    <w:abstractNumId w:val="2"/>
  </w:num>
  <w:num w:numId="24">
    <w:abstractNumId w:val="5"/>
  </w:num>
  <w:num w:numId="25">
    <w:abstractNumId w:val="1"/>
  </w:num>
  <w:num w:numId="26">
    <w:abstractNumId w:val="23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35"/>
    <w:rsid w:val="00007163"/>
    <w:rsid w:val="000167B2"/>
    <w:rsid w:val="00044A9B"/>
    <w:rsid w:val="00045319"/>
    <w:rsid w:val="00083F4C"/>
    <w:rsid w:val="000850AF"/>
    <w:rsid w:val="00086A03"/>
    <w:rsid w:val="00091BCA"/>
    <w:rsid w:val="000A467B"/>
    <w:rsid w:val="000A4BBB"/>
    <w:rsid w:val="000B3E89"/>
    <w:rsid w:val="000C53E2"/>
    <w:rsid w:val="000F0845"/>
    <w:rsid w:val="0010091F"/>
    <w:rsid w:val="00104612"/>
    <w:rsid w:val="00140157"/>
    <w:rsid w:val="001403B8"/>
    <w:rsid w:val="001450EF"/>
    <w:rsid w:val="001457A0"/>
    <w:rsid w:val="00145BD9"/>
    <w:rsid w:val="001568BF"/>
    <w:rsid w:val="00156F3F"/>
    <w:rsid w:val="00181FBD"/>
    <w:rsid w:val="00185399"/>
    <w:rsid w:val="001D60D7"/>
    <w:rsid w:val="001E48B7"/>
    <w:rsid w:val="00212CA5"/>
    <w:rsid w:val="0022269A"/>
    <w:rsid w:val="00225F8F"/>
    <w:rsid w:val="00227B91"/>
    <w:rsid w:val="002351A0"/>
    <w:rsid w:val="00235BF0"/>
    <w:rsid w:val="0024237F"/>
    <w:rsid w:val="0024540C"/>
    <w:rsid w:val="00277074"/>
    <w:rsid w:val="00296192"/>
    <w:rsid w:val="002A6766"/>
    <w:rsid w:val="002B28A8"/>
    <w:rsid w:val="002B37EB"/>
    <w:rsid w:val="002C1C22"/>
    <w:rsid w:val="002C6328"/>
    <w:rsid w:val="002D0CC9"/>
    <w:rsid w:val="002D54F0"/>
    <w:rsid w:val="00302C3F"/>
    <w:rsid w:val="00311452"/>
    <w:rsid w:val="00315588"/>
    <w:rsid w:val="00342909"/>
    <w:rsid w:val="00344AAC"/>
    <w:rsid w:val="00346CB5"/>
    <w:rsid w:val="003659D3"/>
    <w:rsid w:val="003679C4"/>
    <w:rsid w:val="00371843"/>
    <w:rsid w:val="00390CE3"/>
    <w:rsid w:val="003A3451"/>
    <w:rsid w:val="003B3E95"/>
    <w:rsid w:val="003E36B2"/>
    <w:rsid w:val="003F4768"/>
    <w:rsid w:val="00431088"/>
    <w:rsid w:val="00431468"/>
    <w:rsid w:val="004478D4"/>
    <w:rsid w:val="004674E0"/>
    <w:rsid w:val="00490CE1"/>
    <w:rsid w:val="004A52EF"/>
    <w:rsid w:val="004D1A7F"/>
    <w:rsid w:val="00503275"/>
    <w:rsid w:val="00512B82"/>
    <w:rsid w:val="00521541"/>
    <w:rsid w:val="00522605"/>
    <w:rsid w:val="00535488"/>
    <w:rsid w:val="00565B27"/>
    <w:rsid w:val="00567335"/>
    <w:rsid w:val="00567EE6"/>
    <w:rsid w:val="00576FEB"/>
    <w:rsid w:val="005C3636"/>
    <w:rsid w:val="005C5711"/>
    <w:rsid w:val="005D485D"/>
    <w:rsid w:val="006013DA"/>
    <w:rsid w:val="00605C39"/>
    <w:rsid w:val="00611C0F"/>
    <w:rsid w:val="0063014C"/>
    <w:rsid w:val="006360F3"/>
    <w:rsid w:val="00641EF9"/>
    <w:rsid w:val="00655120"/>
    <w:rsid w:val="00664CD0"/>
    <w:rsid w:val="0066552A"/>
    <w:rsid w:val="0068285B"/>
    <w:rsid w:val="00690ECB"/>
    <w:rsid w:val="006913C4"/>
    <w:rsid w:val="006A0F8D"/>
    <w:rsid w:val="006C3698"/>
    <w:rsid w:val="006D18AB"/>
    <w:rsid w:val="006E2BDB"/>
    <w:rsid w:val="006E6B43"/>
    <w:rsid w:val="006E6EEA"/>
    <w:rsid w:val="007068FE"/>
    <w:rsid w:val="00715E85"/>
    <w:rsid w:val="00773EFE"/>
    <w:rsid w:val="00776ADE"/>
    <w:rsid w:val="00781707"/>
    <w:rsid w:val="007C0610"/>
    <w:rsid w:val="007E2ECA"/>
    <w:rsid w:val="007F24FA"/>
    <w:rsid w:val="00814403"/>
    <w:rsid w:val="00835990"/>
    <w:rsid w:val="008415EB"/>
    <w:rsid w:val="00854DF4"/>
    <w:rsid w:val="00857F95"/>
    <w:rsid w:val="008610F4"/>
    <w:rsid w:val="00862A5B"/>
    <w:rsid w:val="00890D3E"/>
    <w:rsid w:val="008949D0"/>
    <w:rsid w:val="00897C74"/>
    <w:rsid w:val="008A5AEF"/>
    <w:rsid w:val="008B3E33"/>
    <w:rsid w:val="008C3A03"/>
    <w:rsid w:val="008D18C2"/>
    <w:rsid w:val="008E4903"/>
    <w:rsid w:val="008F7E2C"/>
    <w:rsid w:val="00921147"/>
    <w:rsid w:val="00932B88"/>
    <w:rsid w:val="00933315"/>
    <w:rsid w:val="009349DF"/>
    <w:rsid w:val="00935564"/>
    <w:rsid w:val="0094196A"/>
    <w:rsid w:val="0097734F"/>
    <w:rsid w:val="009973A6"/>
    <w:rsid w:val="009A3EC0"/>
    <w:rsid w:val="009B2C21"/>
    <w:rsid w:val="009B5027"/>
    <w:rsid w:val="009B50C2"/>
    <w:rsid w:val="009F7F46"/>
    <w:rsid w:val="00A03AFF"/>
    <w:rsid w:val="00A212D4"/>
    <w:rsid w:val="00A4682A"/>
    <w:rsid w:val="00A5323C"/>
    <w:rsid w:val="00A55778"/>
    <w:rsid w:val="00A56E0E"/>
    <w:rsid w:val="00A76DCC"/>
    <w:rsid w:val="00A84281"/>
    <w:rsid w:val="00A85E95"/>
    <w:rsid w:val="00AC06CB"/>
    <w:rsid w:val="00AC617E"/>
    <w:rsid w:val="00AE489B"/>
    <w:rsid w:val="00AF0404"/>
    <w:rsid w:val="00B30454"/>
    <w:rsid w:val="00B34528"/>
    <w:rsid w:val="00B470F6"/>
    <w:rsid w:val="00B50709"/>
    <w:rsid w:val="00B858EF"/>
    <w:rsid w:val="00BB0885"/>
    <w:rsid w:val="00BB3A4D"/>
    <w:rsid w:val="00BB5181"/>
    <w:rsid w:val="00BB5EB0"/>
    <w:rsid w:val="00BD369D"/>
    <w:rsid w:val="00BD7C73"/>
    <w:rsid w:val="00BE69B4"/>
    <w:rsid w:val="00BF7671"/>
    <w:rsid w:val="00C13084"/>
    <w:rsid w:val="00C23254"/>
    <w:rsid w:val="00C30656"/>
    <w:rsid w:val="00C45E73"/>
    <w:rsid w:val="00C4707E"/>
    <w:rsid w:val="00C51A90"/>
    <w:rsid w:val="00C67891"/>
    <w:rsid w:val="00C808E5"/>
    <w:rsid w:val="00C90F73"/>
    <w:rsid w:val="00C95750"/>
    <w:rsid w:val="00CA6DC3"/>
    <w:rsid w:val="00CE2DD0"/>
    <w:rsid w:val="00CE5F12"/>
    <w:rsid w:val="00CF54E7"/>
    <w:rsid w:val="00CF5A7A"/>
    <w:rsid w:val="00D20DCB"/>
    <w:rsid w:val="00D459FD"/>
    <w:rsid w:val="00D506EB"/>
    <w:rsid w:val="00D5458D"/>
    <w:rsid w:val="00D6127F"/>
    <w:rsid w:val="00D6156A"/>
    <w:rsid w:val="00D8040B"/>
    <w:rsid w:val="00D9148A"/>
    <w:rsid w:val="00DA432B"/>
    <w:rsid w:val="00DC03C7"/>
    <w:rsid w:val="00DC31DB"/>
    <w:rsid w:val="00DE3C77"/>
    <w:rsid w:val="00DE513A"/>
    <w:rsid w:val="00DF037B"/>
    <w:rsid w:val="00DF51B0"/>
    <w:rsid w:val="00DF7C78"/>
    <w:rsid w:val="00E123A4"/>
    <w:rsid w:val="00E1356D"/>
    <w:rsid w:val="00E15D04"/>
    <w:rsid w:val="00E21A96"/>
    <w:rsid w:val="00E226BB"/>
    <w:rsid w:val="00E34FCE"/>
    <w:rsid w:val="00E4540B"/>
    <w:rsid w:val="00E5139C"/>
    <w:rsid w:val="00E636DF"/>
    <w:rsid w:val="00E6428D"/>
    <w:rsid w:val="00E70A54"/>
    <w:rsid w:val="00E756DE"/>
    <w:rsid w:val="00E871B2"/>
    <w:rsid w:val="00E936EC"/>
    <w:rsid w:val="00E97235"/>
    <w:rsid w:val="00ED15AA"/>
    <w:rsid w:val="00EE329A"/>
    <w:rsid w:val="00F0439A"/>
    <w:rsid w:val="00F054DA"/>
    <w:rsid w:val="00F07AD2"/>
    <w:rsid w:val="00F16941"/>
    <w:rsid w:val="00F20FAB"/>
    <w:rsid w:val="00F31E29"/>
    <w:rsid w:val="00F421AF"/>
    <w:rsid w:val="00F8536C"/>
    <w:rsid w:val="00FA1C78"/>
    <w:rsid w:val="00FA2B86"/>
    <w:rsid w:val="00FA45D5"/>
    <w:rsid w:val="00FC26B2"/>
    <w:rsid w:val="00FD0A73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04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CE1"/>
    <w:pPr>
      <w:keepNext/>
      <w:keepLines/>
      <w:spacing w:after="0" w:line="278" w:lineRule="auto"/>
      <w:outlineLvl w:val="7"/>
    </w:pPr>
    <w:rPr>
      <w:rFonts w:cs="Times New Roman"/>
      <w:i/>
      <w:iCs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3A3451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34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C26B2"/>
    <w:pPr>
      <w:spacing w:after="0" w:line="480" w:lineRule="auto"/>
      <w:ind w:left="720"/>
      <w:contextualSpacing/>
      <w:jc w:val="both"/>
    </w:pPr>
    <w:rPr>
      <w:rFonts w:eastAsia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468"/>
  </w:style>
  <w:style w:type="paragraph" w:styleId="Footer">
    <w:name w:val="footer"/>
    <w:basedOn w:val="Normal"/>
    <w:link w:val="FooterChar"/>
    <w:uiPriority w:val="99"/>
    <w:unhideWhenUsed/>
    <w:rsid w:val="004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468"/>
  </w:style>
  <w:style w:type="paragraph" w:styleId="NoSpacing">
    <w:name w:val="No Spacing"/>
    <w:uiPriority w:val="1"/>
    <w:qFormat/>
    <w:rsid w:val="00D545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7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679C4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CE1"/>
    <w:rPr>
      <w:rFonts w:eastAsia="Times New Roman" w:cs="Times New Roman"/>
      <w:i/>
      <w:iCs/>
      <w:color w:val="272727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0859-D4C3-4458-A15C-6642BF07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Kauser</dc:creator>
  <cp:keywords/>
  <cp:lastModifiedBy>Usman</cp:lastModifiedBy>
  <cp:revision>2</cp:revision>
  <cp:lastPrinted>2025-03-13T08:04:00Z</cp:lastPrinted>
  <dcterms:created xsi:type="dcterms:W3CDTF">2025-05-02T15:12:00Z</dcterms:created>
  <dcterms:modified xsi:type="dcterms:W3CDTF">2025-05-02T15:12:00Z</dcterms:modified>
</cp:coreProperties>
</file>