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80" w:rsidRDefault="000C7F80" w:rsidP="000C7F80">
      <w:pPr>
        <w:pStyle w:val="Title"/>
        <w:tabs>
          <w:tab w:val="left" w:pos="540"/>
          <w:tab w:val="right" w:pos="7920"/>
        </w:tabs>
        <w:rPr>
          <w:sz w:val="28"/>
          <w:szCs w:val="22"/>
        </w:rPr>
      </w:pPr>
      <w:r>
        <w:rPr>
          <w:sz w:val="28"/>
          <w:szCs w:val="22"/>
        </w:rPr>
        <w:t>ALLAMA IQBAL OPEN UNIVERSITY, ISLAMABAD</w:t>
      </w:r>
    </w:p>
    <w:p w:rsidR="000C7F80" w:rsidRDefault="000C7F80" w:rsidP="000C7F80">
      <w:pPr>
        <w:tabs>
          <w:tab w:val="left" w:pos="540"/>
          <w:tab w:val="right" w:pos="7920"/>
        </w:tabs>
        <w:jc w:val="center"/>
        <w:rPr>
          <w:b/>
          <w:sz w:val="28"/>
          <w:szCs w:val="22"/>
        </w:rPr>
      </w:pPr>
      <w:r>
        <w:rPr>
          <w:b/>
          <w:sz w:val="28"/>
          <w:szCs w:val="22"/>
        </w:rPr>
        <w:t>(Department of History)</w:t>
      </w:r>
    </w:p>
    <w:p w:rsidR="000C7F80" w:rsidRDefault="000C7F80" w:rsidP="000C7F80">
      <w:pPr>
        <w:tabs>
          <w:tab w:val="left" w:pos="432"/>
          <w:tab w:val="left" w:pos="864"/>
          <w:tab w:val="left" w:pos="1440"/>
          <w:tab w:val="right" w:pos="7920"/>
        </w:tabs>
        <w:jc w:val="both"/>
      </w:pPr>
      <w:r>
        <w:rPr>
          <w:noProof/>
        </w:rPr>
        <w:pict>
          <v:rect id="Rectangle 1" o:spid="_x0000_s1035" style="position:absolute;left:0;text-align:left;margin-left:0;margin-top:6.35pt;width:396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" filled="f" strokeweight="1.5pt"/>
        </w:pict>
      </w:r>
    </w:p>
    <w:p w:rsidR="000C7F80" w:rsidRDefault="000C7F80" w:rsidP="000C7F80">
      <w:pPr>
        <w:pStyle w:val="Footer"/>
        <w:tabs>
          <w:tab w:val="left" w:pos="540"/>
        </w:tabs>
        <w:ind w:left="540" w:hanging="450"/>
        <w:jc w:val="center"/>
        <w:rPr>
          <w:b/>
          <w:sz w:val="28"/>
        </w:rPr>
      </w:pPr>
      <w:r>
        <w:rPr>
          <w:b/>
          <w:sz w:val="28"/>
        </w:rPr>
        <w:t>WARNING</w:t>
      </w:r>
    </w:p>
    <w:p w:rsidR="000C7F80" w:rsidRDefault="000C7F80" w:rsidP="004F04E5">
      <w:pPr>
        <w:numPr>
          <w:ilvl w:val="0"/>
          <w:numId w:val="1"/>
        </w:numPr>
        <w:tabs>
          <w:tab w:val="clear" w:pos="1080"/>
          <w:tab w:val="left" w:pos="540"/>
          <w:tab w:val="num" w:pos="720"/>
        </w:tabs>
        <w:ind w:left="540" w:right="180" w:hanging="450"/>
        <w:jc w:val="both"/>
        <w:rPr>
          <w:b/>
          <w:sz w:val="22"/>
        </w:rPr>
        <w:pPrChange w:id="0" w:author="Usman" w:date="2025-05-02T20:12:00Z">
          <w:pPr>
            <w:numPr>
              <w:numId w:val="52"/>
            </w:numPr>
            <w:tabs>
              <w:tab w:val="num" w:pos="360"/>
              <w:tab w:val="left" w:pos="540"/>
              <w:tab w:val="num" w:pos="720"/>
            </w:tabs>
            <w:ind w:left="540" w:right="180" w:hanging="450"/>
            <w:jc w:val="both"/>
          </w:pPr>
        </w:pPrChange>
      </w:pPr>
      <w:r>
        <w:rPr>
          <w:b/>
          <w:sz w:val="22"/>
        </w:rPr>
        <w:t>PLAGIARISM OR HIRING OF GHOST WRITER(S) FOR SOLVING THE ASSIGNMENT(S) WILL DEBAR THE STUDENT FROM AWARD OF DEGREE/CERTIFICATE, IF FOUND AT ANY STAGE.</w:t>
      </w:r>
    </w:p>
    <w:p w:rsidR="000C7F80" w:rsidRDefault="000C7F80" w:rsidP="004F04E5">
      <w:pPr>
        <w:numPr>
          <w:ilvl w:val="0"/>
          <w:numId w:val="1"/>
        </w:numPr>
        <w:tabs>
          <w:tab w:val="clear" w:pos="1080"/>
          <w:tab w:val="left" w:pos="540"/>
          <w:tab w:val="num" w:pos="720"/>
        </w:tabs>
        <w:ind w:left="540" w:right="180" w:hanging="450"/>
        <w:jc w:val="both"/>
        <w:rPr>
          <w:b/>
          <w:sz w:val="22"/>
        </w:rPr>
        <w:pPrChange w:id="1" w:author="Usman" w:date="2025-05-02T20:12:00Z">
          <w:pPr>
            <w:numPr>
              <w:numId w:val="52"/>
            </w:numPr>
            <w:tabs>
              <w:tab w:val="num" w:pos="360"/>
              <w:tab w:val="left" w:pos="540"/>
              <w:tab w:val="num" w:pos="720"/>
            </w:tabs>
            <w:ind w:left="540" w:right="180" w:hanging="450"/>
            <w:jc w:val="both"/>
          </w:pPr>
        </w:pPrChange>
      </w:pPr>
      <w:r>
        <w:rPr>
          <w:b/>
          <w:sz w:val="22"/>
        </w:rPr>
        <w:t>SUBMITTING ASSIGNMENT(S) BORROWED OR STOLEN FROM OTHER(S) AS ONE’S OWN WILL BE PENALIZED AS DEFINED IN “AIOU PLAGIARISM POLICY”.</w:t>
      </w:r>
    </w:p>
    <w:p w:rsidR="000C7F80" w:rsidRDefault="000C7F80" w:rsidP="000C7F80">
      <w:pPr>
        <w:tabs>
          <w:tab w:val="left" w:pos="540"/>
          <w:tab w:val="right" w:pos="7920"/>
        </w:tabs>
        <w:jc w:val="both"/>
        <w:rPr>
          <w:snapToGrid w:val="0"/>
          <w:sz w:val="12"/>
          <w:lang w:val="en-GB"/>
        </w:rPr>
      </w:pPr>
    </w:p>
    <w:p w:rsidR="000C7F80" w:rsidRDefault="000C7F80" w:rsidP="000C7F80">
      <w:pPr>
        <w:tabs>
          <w:tab w:val="left" w:pos="540"/>
          <w:tab w:val="right" w:pos="7920"/>
        </w:tabs>
        <w:jc w:val="center"/>
        <w:rPr>
          <w:b/>
          <w:sz w:val="4"/>
          <w:szCs w:val="22"/>
        </w:rPr>
      </w:pPr>
    </w:p>
    <w:p w:rsidR="000C7F80" w:rsidRDefault="000C7F80" w:rsidP="000C7F80">
      <w:pPr>
        <w:pStyle w:val="Heading2"/>
        <w:tabs>
          <w:tab w:val="left" w:pos="540"/>
          <w:tab w:val="right" w:pos="7920"/>
        </w:tabs>
        <w:rPr>
          <w:rFonts w:ascii="Times New Roman Bold" w:hAnsi="Times New Roman Bold"/>
          <w:szCs w:val="18"/>
        </w:rPr>
      </w:pPr>
      <w:r>
        <w:rPr>
          <w:rFonts w:ascii="Times New Roman Bold" w:hAnsi="Times New Roman Bold"/>
          <w:szCs w:val="18"/>
        </w:rPr>
        <w:t>Course: Constitutional Development in British India (9145)</w:t>
      </w:r>
      <w:r>
        <w:rPr>
          <w:rFonts w:ascii="Times New Roman Bold" w:hAnsi="Times New Roman Bold"/>
          <w:szCs w:val="18"/>
        </w:rPr>
        <w:tab/>
      </w:r>
    </w:p>
    <w:p w:rsidR="000C7F80" w:rsidRDefault="000C7F80" w:rsidP="000C7F80">
      <w:pPr>
        <w:pStyle w:val="Heading2"/>
        <w:tabs>
          <w:tab w:val="left" w:pos="540"/>
          <w:tab w:val="right" w:pos="7920"/>
        </w:tabs>
        <w:rPr>
          <w:rFonts w:ascii="Times New Roman Bold" w:hAnsi="Times New Roman Bold"/>
          <w:szCs w:val="18"/>
        </w:rPr>
      </w:pPr>
      <w:r>
        <w:rPr>
          <w:szCs w:val="18"/>
        </w:rPr>
        <w:t>Level: BS (History)</w:t>
      </w:r>
      <w:r>
        <w:rPr>
          <w:szCs w:val="18"/>
        </w:rPr>
        <w:tab/>
      </w:r>
      <w:r w:rsidRPr="00C61B0D">
        <w:rPr>
          <w:rFonts w:ascii="Times New Roman Bold" w:hAnsi="Times New Roman Bold"/>
          <w:szCs w:val="18"/>
        </w:rPr>
        <w:t xml:space="preserve"> </w:t>
      </w:r>
      <w:r>
        <w:rPr>
          <w:rFonts w:ascii="Times New Roman Bold" w:hAnsi="Times New Roman Bold"/>
          <w:szCs w:val="18"/>
        </w:rPr>
        <w:t>Semester: Spring, 2025</w:t>
      </w:r>
    </w:p>
    <w:p w:rsidR="000C7F80" w:rsidRDefault="000C7F80" w:rsidP="000C7F80">
      <w:pPr>
        <w:pStyle w:val="Heading2"/>
        <w:tabs>
          <w:tab w:val="left" w:pos="540"/>
          <w:tab w:val="right" w:pos="7920"/>
        </w:tabs>
        <w:rPr>
          <w:szCs w:val="18"/>
        </w:rPr>
      </w:pPr>
      <w:r>
        <w:rPr>
          <w:szCs w:val="18"/>
        </w:rPr>
        <w:tab/>
      </w:r>
    </w:p>
    <w:p w:rsidR="000C7F80" w:rsidRPr="00DB7CE3" w:rsidRDefault="000C7F80" w:rsidP="000C7F80">
      <w:pPr>
        <w:pStyle w:val="Heading2"/>
        <w:tabs>
          <w:tab w:val="right" w:pos="7920"/>
        </w:tabs>
        <w:jc w:val="both"/>
        <w:rPr>
          <w:spacing w:val="-4"/>
        </w:rPr>
      </w:pPr>
      <w:r w:rsidRPr="00DB7CE3">
        <w:rPr>
          <w:spacing w:val="-4"/>
        </w:rPr>
        <w:t>Please read the following instructions for writing your assignments. (AD, BS, Bed, MA/MSc, MEd) (ODL Mode).</w:t>
      </w:r>
    </w:p>
    <w:p w:rsidR="000C7F80" w:rsidRDefault="000C7F80" w:rsidP="000C7F80">
      <w:pPr>
        <w:tabs>
          <w:tab w:val="left" w:pos="540"/>
        </w:tabs>
        <w:ind w:left="540" w:hanging="540"/>
        <w:jc w:val="both"/>
        <w:rPr>
          <w:sz w:val="22"/>
          <w:szCs w:val="22"/>
        </w:rPr>
      </w:pPr>
      <w:r>
        <w:rPr>
          <w:sz w:val="22"/>
          <w:szCs w:val="22"/>
        </w:rPr>
        <w:t>1.</w:t>
      </w:r>
      <w:r>
        <w:rPr>
          <w:sz w:val="22"/>
          <w:szCs w:val="22"/>
        </w:rPr>
        <w:tab/>
        <w:t>All questions are compulsory and carry equal marks but within a question the marks are distributed according to its requirements.</w:t>
      </w:r>
    </w:p>
    <w:p w:rsidR="000C7F80" w:rsidRDefault="000C7F80" w:rsidP="000C7F80">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0C7F80" w:rsidRDefault="000C7F80" w:rsidP="000C7F80">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0C7F80" w:rsidRDefault="000C7F80" w:rsidP="000C7F80">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0C7F80" w:rsidRDefault="000C7F80" w:rsidP="000C7F80">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0C7F80" w:rsidRDefault="000C7F80" w:rsidP="000C7F80">
      <w:pPr>
        <w:tabs>
          <w:tab w:val="left" w:pos="540"/>
        </w:tabs>
        <w:ind w:left="540" w:hanging="540"/>
        <w:jc w:val="both"/>
        <w:rPr>
          <w:sz w:val="22"/>
          <w:szCs w:val="22"/>
        </w:rPr>
      </w:pPr>
      <w:r>
        <w:rPr>
          <w:sz w:val="22"/>
          <w:szCs w:val="22"/>
        </w:rPr>
        <w:t>6.</w:t>
      </w:r>
      <w:r>
        <w:rPr>
          <w:sz w:val="22"/>
          <w:szCs w:val="22"/>
        </w:rPr>
        <w:tab/>
        <w:t>Your own analysis and synthesis will be appreciated.</w:t>
      </w:r>
    </w:p>
    <w:p w:rsidR="000C7F80" w:rsidRDefault="000C7F80" w:rsidP="000C7F80">
      <w:pPr>
        <w:tabs>
          <w:tab w:val="left" w:pos="540"/>
        </w:tabs>
        <w:ind w:left="540" w:hanging="540"/>
        <w:jc w:val="both"/>
        <w:rPr>
          <w:sz w:val="22"/>
          <w:szCs w:val="22"/>
        </w:rPr>
      </w:pPr>
      <w:r>
        <w:rPr>
          <w:sz w:val="22"/>
          <w:szCs w:val="22"/>
        </w:rPr>
        <w:t>7.</w:t>
      </w:r>
      <w:r>
        <w:rPr>
          <w:sz w:val="22"/>
          <w:szCs w:val="22"/>
        </w:rPr>
        <w:tab/>
        <w:t>Late assignments can’t be uploaded at LMS.</w:t>
      </w:r>
    </w:p>
    <w:p w:rsidR="000C7F80" w:rsidRDefault="000C7F80" w:rsidP="000C7F80">
      <w:pPr>
        <w:tabs>
          <w:tab w:val="left" w:pos="540"/>
        </w:tabs>
        <w:ind w:left="540" w:hanging="540"/>
        <w:jc w:val="both"/>
        <w:rPr>
          <w:sz w:val="22"/>
          <w:szCs w:val="22"/>
        </w:rPr>
      </w:pPr>
      <w:r>
        <w:rPr>
          <w:sz w:val="22"/>
          <w:szCs w:val="22"/>
        </w:rPr>
        <w:t>8.</w:t>
      </w:r>
      <w:r>
        <w:rPr>
          <w:sz w:val="22"/>
          <w:szCs w:val="22"/>
        </w:rPr>
        <w:tab/>
        <w:t>The students who attempt their assignments in Urdu/Arabic may upload a scanned copy of their handwritten assignments (in PDF format) on University LMS. The size of the file should not exceed 5MP.</w:t>
      </w:r>
    </w:p>
    <w:p w:rsidR="000C7F80" w:rsidRDefault="000C7F80" w:rsidP="000C7F80">
      <w:pPr>
        <w:tabs>
          <w:tab w:val="left" w:pos="540"/>
        </w:tabs>
        <w:ind w:left="540" w:hanging="540"/>
        <w:jc w:val="both"/>
        <w:rPr>
          <w:sz w:val="22"/>
          <w:szCs w:val="22"/>
        </w:rPr>
      </w:pPr>
    </w:p>
    <w:p w:rsidR="000C7F80" w:rsidRPr="00DB7CE3" w:rsidRDefault="000C7F80" w:rsidP="000C7F80">
      <w:pPr>
        <w:tabs>
          <w:tab w:val="left" w:pos="540"/>
        </w:tabs>
        <w:ind w:left="540" w:hanging="540"/>
        <w:jc w:val="both"/>
        <w:rPr>
          <w:sz w:val="16"/>
          <w:szCs w:val="16"/>
        </w:rPr>
      </w:pPr>
    </w:p>
    <w:p w:rsidR="000C7F80" w:rsidRDefault="000C7F80" w:rsidP="000C7F80">
      <w:pPr>
        <w:pStyle w:val="Heading2"/>
        <w:tabs>
          <w:tab w:val="left" w:pos="540"/>
          <w:tab w:val="right" w:pos="7920"/>
        </w:tabs>
      </w:pPr>
      <w:r w:rsidRPr="00DB7CE3">
        <w:t>Total Marks: 100</w:t>
      </w:r>
      <w:r w:rsidRPr="00DB7CE3">
        <w:tab/>
        <w:t xml:space="preserve">Pass Marks: </w:t>
      </w:r>
      <w:r>
        <w:t>5</w:t>
      </w:r>
      <w:r w:rsidRPr="00DB7CE3">
        <w:t>0</w:t>
      </w:r>
    </w:p>
    <w:p w:rsidR="000C7F80" w:rsidRPr="00E80322" w:rsidRDefault="000C7F80" w:rsidP="000C7F80">
      <w:pPr>
        <w:rPr>
          <w:b/>
          <w:bCs/>
        </w:rPr>
      </w:pPr>
      <w:r>
        <w:tab/>
      </w:r>
      <w:r>
        <w:tab/>
      </w:r>
      <w:r>
        <w:tab/>
      </w:r>
      <w:r>
        <w:tab/>
      </w:r>
      <w:r>
        <w:tab/>
      </w:r>
      <w:r>
        <w:tab/>
      </w:r>
      <w:r>
        <w:tab/>
      </w:r>
      <w:r>
        <w:tab/>
      </w:r>
    </w:p>
    <w:p w:rsidR="000C7F80" w:rsidRPr="00DB7CE3" w:rsidRDefault="000C7F80" w:rsidP="000C7F80">
      <w:pPr>
        <w:tabs>
          <w:tab w:val="left" w:pos="540"/>
          <w:tab w:val="right" w:pos="7920"/>
        </w:tabs>
        <w:jc w:val="center"/>
        <w:rPr>
          <w:b/>
        </w:rPr>
      </w:pPr>
      <w:r w:rsidRPr="00DB7CE3">
        <w:rPr>
          <w:b/>
        </w:rPr>
        <w:t>ASSIGNMENT No. 1</w:t>
      </w:r>
    </w:p>
    <w:p w:rsidR="000C7F80" w:rsidRPr="000D4B6A" w:rsidRDefault="000C7F80" w:rsidP="000C7F80">
      <w:pPr>
        <w:tabs>
          <w:tab w:val="left" w:pos="540"/>
          <w:tab w:val="left" w:pos="1080"/>
          <w:tab w:val="right" w:pos="7920"/>
        </w:tabs>
        <w:jc w:val="center"/>
        <w:rPr>
          <w:b/>
          <w:sz w:val="28"/>
          <w:szCs w:val="28"/>
        </w:rPr>
      </w:pPr>
      <w:r w:rsidRPr="00DB7CE3">
        <w:rPr>
          <w:b/>
        </w:rPr>
        <w:t>(</w:t>
      </w:r>
      <w:r>
        <w:rPr>
          <w:b/>
        </w:rPr>
        <w:t xml:space="preserve">Units </w:t>
      </w:r>
      <w:r w:rsidRPr="00DB7CE3">
        <w:rPr>
          <w:b/>
        </w:rPr>
        <w:t>1-4)</w:t>
      </w:r>
    </w:p>
    <w:p w:rsidR="001F1968" w:rsidRPr="000D4B6A" w:rsidRDefault="007119FD" w:rsidP="000C7F80">
      <w:pPr>
        <w:tabs>
          <w:tab w:val="left" w:pos="540"/>
          <w:tab w:val="left" w:pos="1080"/>
          <w:tab w:val="right" w:pos="7920"/>
        </w:tabs>
        <w:rPr>
          <w:b/>
          <w:sz w:val="28"/>
          <w:szCs w:val="28"/>
        </w:rPr>
      </w:pPr>
      <w:r>
        <w:rPr>
          <w:b/>
          <w:sz w:val="28"/>
          <w:szCs w:val="28"/>
        </w:rPr>
        <w:t xml:space="preserve">  </w:t>
      </w:r>
    </w:p>
    <w:p w:rsidR="001F1968" w:rsidRDefault="000C7F80" w:rsidP="000C7F80">
      <w:pPr>
        <w:pStyle w:val="ListParagraph"/>
        <w:tabs>
          <w:tab w:val="left" w:pos="540"/>
        </w:tabs>
        <w:spacing w:after="0" w:line="240" w:lineRule="auto"/>
        <w:ind w:left="0"/>
        <w:jc w:val="both"/>
        <w:rPr>
          <w:rFonts w:ascii="Times New Roman" w:hAnsi="Times New Roman"/>
          <w:sz w:val="24"/>
          <w:szCs w:val="24"/>
        </w:rPr>
      </w:pPr>
      <w:r>
        <w:rPr>
          <w:rFonts w:ascii="Times New Roman" w:hAnsi="Times New Roman"/>
          <w:sz w:val="24"/>
          <w:szCs w:val="24"/>
        </w:rPr>
        <w:t>Q.1</w:t>
      </w:r>
      <w:r>
        <w:tab/>
      </w:r>
      <w:r w:rsidR="009F378D" w:rsidRPr="009F378D">
        <w:rPr>
          <w:rFonts w:ascii="Times New Roman" w:eastAsia="Calibri" w:hAnsi="Times New Roman"/>
          <w:sz w:val="24"/>
          <w:szCs w:val="24"/>
        </w:rPr>
        <w:t>Examine the salient features of the Fox India Bill 1783</w:t>
      </w:r>
      <w:r w:rsidR="00CC6BA1">
        <w:rPr>
          <w:rFonts w:ascii="Times New Roman" w:hAnsi="Times New Roman"/>
          <w:sz w:val="24"/>
          <w:szCs w:val="24"/>
        </w:rPr>
        <w:t>.</w:t>
      </w:r>
      <w:r w:rsidR="001F1968" w:rsidRPr="000D4B6A">
        <w:rPr>
          <w:rFonts w:ascii="Times New Roman" w:hAnsi="Times New Roman"/>
          <w:sz w:val="24"/>
          <w:szCs w:val="24"/>
        </w:rPr>
        <w:tab/>
      </w:r>
      <w:r w:rsidR="009F378D">
        <w:rPr>
          <w:rFonts w:ascii="Times New Roman" w:hAnsi="Times New Roman"/>
          <w:sz w:val="24"/>
          <w:szCs w:val="24"/>
        </w:rPr>
        <w:t xml:space="preserve">     </w:t>
      </w:r>
      <w:r w:rsidR="001F1968" w:rsidRPr="000D4B6A">
        <w:rPr>
          <w:rFonts w:ascii="Times New Roman" w:hAnsi="Times New Roman"/>
          <w:sz w:val="24"/>
          <w:szCs w:val="24"/>
        </w:rPr>
        <w:t xml:space="preserve">          </w:t>
      </w:r>
      <w:r w:rsidR="00CC6BA1">
        <w:rPr>
          <w:rFonts w:ascii="Times New Roman" w:hAnsi="Times New Roman"/>
          <w:sz w:val="24"/>
          <w:szCs w:val="24"/>
        </w:rPr>
        <w:t xml:space="preserve"> (</w:t>
      </w:r>
      <w:r w:rsidR="001F1968" w:rsidRPr="000D4B6A">
        <w:rPr>
          <w:rFonts w:ascii="Times New Roman" w:hAnsi="Times New Roman"/>
          <w:sz w:val="24"/>
          <w:szCs w:val="24"/>
        </w:rPr>
        <w:t>20</w:t>
      </w:r>
      <w:r w:rsidR="00CC6BA1">
        <w:rPr>
          <w:rFonts w:ascii="Times New Roman" w:hAnsi="Times New Roman"/>
          <w:sz w:val="24"/>
          <w:szCs w:val="24"/>
        </w:rPr>
        <w:t>)</w:t>
      </w:r>
    </w:p>
    <w:p w:rsidR="000C7F80" w:rsidRPr="000D4B6A" w:rsidRDefault="000C7F80" w:rsidP="00055412">
      <w:pPr>
        <w:pStyle w:val="ListParagraph"/>
        <w:tabs>
          <w:tab w:val="left" w:pos="540"/>
        </w:tabs>
        <w:spacing w:after="0" w:line="240" w:lineRule="auto"/>
        <w:ind w:left="0"/>
        <w:jc w:val="both"/>
        <w:rPr>
          <w:rFonts w:ascii="Times New Roman" w:hAnsi="Times New Roman"/>
          <w:sz w:val="24"/>
          <w:szCs w:val="24"/>
        </w:rPr>
      </w:pPr>
    </w:p>
    <w:p w:rsidR="001F1968" w:rsidRDefault="000C7F80" w:rsidP="000C7F80">
      <w:pPr>
        <w:tabs>
          <w:tab w:val="left" w:pos="540"/>
        </w:tabs>
        <w:autoSpaceDE w:val="0"/>
        <w:autoSpaceDN w:val="0"/>
        <w:adjustRightInd w:val="0"/>
        <w:spacing w:after="240"/>
        <w:ind w:left="540" w:hanging="540"/>
        <w:contextualSpacing/>
        <w:jc w:val="both"/>
      </w:pPr>
      <w:r>
        <w:t>Q.2</w:t>
      </w:r>
      <w:r>
        <w:tab/>
      </w:r>
      <w:r w:rsidR="005050D9" w:rsidRPr="00094DCA">
        <w:rPr>
          <w:rFonts w:eastAsia="Calibri"/>
          <w:lang w:val="en-GB"/>
        </w:rPr>
        <w:t>Discuss the significance of the Act of 1786 in addressing challenges related to revenue collection, judicial administration, and territorial expansion in British India. How did this act contribute to the organization and efficiency of colonial governance?</w:t>
      </w:r>
      <w:r w:rsidR="005050D9" w:rsidRPr="00094DCA">
        <w:rPr>
          <w:rFonts w:eastAsia="Calibri"/>
          <w:lang w:val="en-GB"/>
        </w:rPr>
        <w:tab/>
      </w:r>
      <w:r w:rsidR="005050D9">
        <w:rPr>
          <w:rFonts w:eastAsia="Calibri"/>
          <w:sz w:val="22"/>
          <w:szCs w:val="22"/>
          <w:lang w:val="en-GB"/>
        </w:rPr>
        <w:tab/>
      </w:r>
      <w:r w:rsidR="005050D9">
        <w:rPr>
          <w:rFonts w:eastAsia="Calibri"/>
          <w:sz w:val="22"/>
          <w:szCs w:val="22"/>
          <w:lang w:val="en-GB"/>
        </w:rPr>
        <w:tab/>
      </w:r>
      <w:r w:rsidR="009F378D">
        <w:tab/>
      </w:r>
      <w:r w:rsidR="009F378D">
        <w:tab/>
      </w:r>
      <w:r w:rsidR="00D77851" w:rsidRPr="000D4B6A">
        <w:tab/>
      </w:r>
      <w:r w:rsidR="00D77851" w:rsidRPr="000D4B6A">
        <w:tab/>
        <w:t xml:space="preserve"> </w:t>
      </w:r>
      <w:r w:rsidR="00757782">
        <w:t xml:space="preserve">    </w:t>
      </w:r>
      <w:r w:rsidR="00CC6BA1">
        <w:t>(</w:t>
      </w:r>
      <w:r w:rsidR="001F1968" w:rsidRPr="000D4B6A">
        <w:t>20</w:t>
      </w:r>
      <w:r w:rsidR="00CC6BA1">
        <w:t>)</w:t>
      </w:r>
    </w:p>
    <w:p w:rsidR="000C7F80" w:rsidRPr="005050D9" w:rsidRDefault="000C7F80" w:rsidP="00055412">
      <w:pPr>
        <w:tabs>
          <w:tab w:val="left" w:pos="540"/>
        </w:tabs>
        <w:autoSpaceDE w:val="0"/>
        <w:autoSpaceDN w:val="0"/>
        <w:adjustRightInd w:val="0"/>
        <w:spacing w:after="240"/>
        <w:ind w:left="540" w:hanging="540"/>
        <w:contextualSpacing/>
        <w:jc w:val="both"/>
        <w:rPr>
          <w:spacing w:val="-4"/>
        </w:rPr>
      </w:pPr>
    </w:p>
    <w:p w:rsidR="001F1968" w:rsidRPr="007B701F" w:rsidRDefault="000C7F80" w:rsidP="00055412">
      <w:pPr>
        <w:spacing w:after="200" w:line="276" w:lineRule="auto"/>
        <w:ind w:left="540" w:hanging="540"/>
        <w:contextualSpacing/>
        <w:jc w:val="both"/>
        <w:rPr>
          <w:spacing w:val="-4"/>
        </w:rPr>
      </w:pPr>
      <w:r w:rsidRPr="00094DCA">
        <w:rPr>
          <w:rFonts w:eastAsia="Calibri"/>
        </w:rPr>
        <w:t>Q.3</w:t>
      </w:r>
      <w:r w:rsidRPr="00094DCA">
        <w:rPr>
          <w:rFonts w:eastAsia="Calibri"/>
        </w:rPr>
        <w:tab/>
      </w:r>
      <w:r w:rsidR="007B701F" w:rsidRPr="00094DCA">
        <w:rPr>
          <w:rFonts w:eastAsia="Calibri"/>
        </w:rPr>
        <w:t>Examine the salient features of the Charter Act of 1833, and how it aimed to address governance challenges in British India</w:t>
      </w:r>
      <w:r w:rsidR="0066555E" w:rsidRPr="00094DCA">
        <w:rPr>
          <w:rFonts w:eastAsia="Calibri"/>
        </w:rPr>
        <w:t>.</w:t>
      </w:r>
      <w:r w:rsidR="0066555E">
        <w:rPr>
          <w:rFonts w:eastAsia="Calibri"/>
          <w:sz w:val="22"/>
          <w:szCs w:val="22"/>
        </w:rPr>
        <w:t xml:space="preserve">                                            </w:t>
      </w:r>
      <w:r w:rsidR="0066555E" w:rsidRPr="00055412">
        <w:rPr>
          <w:rFonts w:eastAsia="Calibri"/>
        </w:rPr>
        <w:t>(20)</w:t>
      </w:r>
      <w:r w:rsidR="001F1968" w:rsidRPr="000C7F80">
        <w:rPr>
          <w:spacing w:val="-4"/>
        </w:rPr>
        <w:tab/>
      </w:r>
      <w:r w:rsidR="001F1968" w:rsidRPr="007B701F">
        <w:rPr>
          <w:spacing w:val="-4"/>
        </w:rPr>
        <w:tab/>
      </w:r>
      <w:r w:rsidR="001F1968" w:rsidRPr="007B701F">
        <w:rPr>
          <w:spacing w:val="-4"/>
        </w:rPr>
        <w:tab/>
      </w:r>
      <w:r w:rsidR="001F1968" w:rsidRPr="007B701F">
        <w:rPr>
          <w:spacing w:val="-4"/>
        </w:rPr>
        <w:tab/>
        <w:t xml:space="preserve">      </w:t>
      </w:r>
    </w:p>
    <w:p w:rsidR="001F1968" w:rsidRPr="006B51A4" w:rsidRDefault="000C7F80" w:rsidP="00055412">
      <w:pPr>
        <w:tabs>
          <w:tab w:val="left" w:pos="540"/>
        </w:tabs>
        <w:ind w:left="540" w:hanging="540"/>
        <w:jc w:val="both"/>
        <w:rPr>
          <w:b/>
          <w:spacing w:val="-4"/>
        </w:rPr>
      </w:pPr>
      <w:r>
        <w:rPr>
          <w:spacing w:val="-4"/>
        </w:rPr>
        <w:t>Q.4</w:t>
      </w:r>
      <w:r>
        <w:rPr>
          <w:spacing w:val="-4"/>
        </w:rPr>
        <w:tab/>
      </w:r>
      <w:r w:rsidR="006B51A4" w:rsidRPr="00094DCA">
        <w:rPr>
          <w:rFonts w:eastAsia="Calibri"/>
        </w:rPr>
        <w:t>Describe the major reforms introduced by the Government of India Act 1858. How did these reforms alter the administrative, legal, and political framework of British India?</w:t>
      </w:r>
      <w:r w:rsidR="006B51A4">
        <w:rPr>
          <w:rFonts w:eastAsia="Calibri"/>
          <w:sz w:val="22"/>
          <w:szCs w:val="22"/>
        </w:rPr>
        <w:tab/>
      </w:r>
      <w:r w:rsidR="006B51A4">
        <w:rPr>
          <w:rFonts w:eastAsia="Calibri"/>
          <w:sz w:val="22"/>
          <w:szCs w:val="22"/>
        </w:rPr>
        <w:tab/>
      </w:r>
      <w:r w:rsidR="006B51A4">
        <w:rPr>
          <w:rFonts w:eastAsia="Calibri"/>
          <w:sz w:val="22"/>
          <w:szCs w:val="22"/>
        </w:rPr>
        <w:tab/>
      </w:r>
      <w:r w:rsidR="006B51A4">
        <w:rPr>
          <w:rFonts w:eastAsia="Calibri"/>
          <w:sz w:val="22"/>
          <w:szCs w:val="22"/>
        </w:rPr>
        <w:tab/>
      </w:r>
      <w:r w:rsidR="006B51A4">
        <w:rPr>
          <w:rFonts w:eastAsia="Calibri"/>
          <w:sz w:val="22"/>
          <w:szCs w:val="22"/>
        </w:rPr>
        <w:tab/>
      </w:r>
      <w:r w:rsidR="00757782">
        <w:rPr>
          <w:spacing w:val="-4"/>
        </w:rPr>
        <w:t xml:space="preserve">                  </w:t>
      </w:r>
      <w:r w:rsidR="00CC6BA1" w:rsidRPr="006B51A4">
        <w:rPr>
          <w:spacing w:val="-4"/>
        </w:rPr>
        <w:t>(</w:t>
      </w:r>
      <w:r w:rsidR="001F1968" w:rsidRPr="006B51A4">
        <w:rPr>
          <w:spacing w:val="-4"/>
        </w:rPr>
        <w:t>20</w:t>
      </w:r>
      <w:r w:rsidR="00CC6BA1" w:rsidRPr="006B51A4">
        <w:rPr>
          <w:spacing w:val="-4"/>
        </w:rPr>
        <w:t>)</w:t>
      </w:r>
    </w:p>
    <w:p w:rsidR="001F1968" w:rsidRDefault="000C7F80" w:rsidP="000C7F80">
      <w:pPr>
        <w:tabs>
          <w:tab w:val="left" w:pos="540"/>
        </w:tabs>
        <w:ind w:left="540" w:hanging="540"/>
        <w:jc w:val="both"/>
        <w:rPr>
          <w:spacing w:val="-4"/>
        </w:rPr>
      </w:pPr>
      <w:r w:rsidRPr="00094DCA">
        <w:rPr>
          <w:rFonts w:eastAsia="Calibri"/>
        </w:rPr>
        <w:lastRenderedPageBreak/>
        <w:t>Q.5</w:t>
      </w:r>
      <w:r w:rsidRPr="00094DCA">
        <w:rPr>
          <w:rFonts w:eastAsia="Calibri"/>
        </w:rPr>
        <w:tab/>
      </w:r>
      <w:r w:rsidR="007A10DC" w:rsidRPr="00094DCA">
        <w:rPr>
          <w:rFonts w:eastAsia="Calibri"/>
        </w:rPr>
        <w:t>What were the primary objectives behind the enactment of the Indian Councils Acts of 1861 and 1892, and how did they reflect British colonial policy towards governance in India?</w:t>
      </w:r>
      <w:r w:rsidR="007A10DC">
        <w:rPr>
          <w:rFonts w:eastAsia="Calibri"/>
          <w:sz w:val="22"/>
          <w:szCs w:val="22"/>
        </w:rPr>
        <w:tab/>
      </w:r>
      <w:r w:rsidR="007A10DC">
        <w:rPr>
          <w:rFonts w:eastAsia="Calibri"/>
          <w:sz w:val="22"/>
          <w:szCs w:val="22"/>
        </w:rPr>
        <w:tab/>
      </w:r>
      <w:r w:rsidR="007A10DC">
        <w:rPr>
          <w:rFonts w:eastAsia="Calibri"/>
          <w:sz w:val="22"/>
          <w:szCs w:val="22"/>
        </w:rPr>
        <w:tab/>
      </w:r>
      <w:r w:rsidR="007A10DC">
        <w:rPr>
          <w:rFonts w:eastAsia="Calibri"/>
          <w:sz w:val="22"/>
          <w:szCs w:val="22"/>
        </w:rPr>
        <w:tab/>
      </w:r>
      <w:r w:rsidR="007A10DC">
        <w:rPr>
          <w:rFonts w:eastAsia="Calibri"/>
          <w:sz w:val="22"/>
          <w:szCs w:val="22"/>
        </w:rPr>
        <w:tab/>
      </w:r>
      <w:r w:rsidR="006A426D">
        <w:rPr>
          <w:spacing w:val="-4"/>
        </w:rPr>
        <w:t xml:space="preserve">      </w:t>
      </w:r>
      <w:r w:rsidR="00CC6BA1" w:rsidRPr="007A10DC">
        <w:rPr>
          <w:spacing w:val="-4"/>
        </w:rPr>
        <w:t>(</w:t>
      </w:r>
      <w:r w:rsidR="001F1968" w:rsidRPr="007A10DC">
        <w:rPr>
          <w:spacing w:val="-4"/>
        </w:rPr>
        <w:t>20</w:t>
      </w:r>
      <w:r w:rsidR="00CC6BA1" w:rsidRPr="007A10DC">
        <w:rPr>
          <w:spacing w:val="-4"/>
        </w:rPr>
        <w:t>)</w:t>
      </w:r>
    </w:p>
    <w:p w:rsidR="000C7F80" w:rsidRDefault="000C7F80" w:rsidP="000C7F80">
      <w:pPr>
        <w:tabs>
          <w:tab w:val="left" w:pos="540"/>
        </w:tabs>
        <w:ind w:left="540" w:hanging="540"/>
        <w:jc w:val="both"/>
      </w:pPr>
    </w:p>
    <w:p w:rsidR="000C7F80" w:rsidRDefault="000C7F80" w:rsidP="000C7F80">
      <w:pPr>
        <w:tabs>
          <w:tab w:val="left" w:pos="540"/>
        </w:tabs>
        <w:ind w:left="540" w:hanging="540"/>
        <w:jc w:val="both"/>
      </w:pPr>
    </w:p>
    <w:p w:rsidR="000C7F80" w:rsidRDefault="000C7F80" w:rsidP="000C7F80">
      <w:pPr>
        <w:tabs>
          <w:tab w:val="left" w:pos="540"/>
        </w:tabs>
        <w:ind w:left="540" w:hanging="540"/>
        <w:jc w:val="both"/>
      </w:pPr>
    </w:p>
    <w:p w:rsidR="000C7F80" w:rsidRDefault="000C7F80" w:rsidP="000C7F80">
      <w:pPr>
        <w:pStyle w:val="Heading2"/>
        <w:tabs>
          <w:tab w:val="left" w:pos="540"/>
          <w:tab w:val="right" w:pos="7920"/>
        </w:tabs>
      </w:pPr>
      <w:r w:rsidRPr="00DB7CE3">
        <w:t>Total Marks: 100</w:t>
      </w:r>
      <w:r w:rsidRPr="00DB7CE3">
        <w:tab/>
        <w:t xml:space="preserve">Pass Marks: </w:t>
      </w:r>
      <w:r>
        <w:t>5</w:t>
      </w:r>
      <w:r w:rsidRPr="00DB7CE3">
        <w:t>0</w:t>
      </w:r>
    </w:p>
    <w:p w:rsidR="000C7F80" w:rsidRPr="007A10DC" w:rsidRDefault="000C7F80" w:rsidP="00055412">
      <w:pPr>
        <w:tabs>
          <w:tab w:val="left" w:pos="540"/>
        </w:tabs>
        <w:ind w:left="540" w:hanging="540"/>
        <w:jc w:val="both"/>
      </w:pPr>
    </w:p>
    <w:p w:rsidR="001F1968" w:rsidRPr="000D4B6A" w:rsidRDefault="001F1968" w:rsidP="001F1968">
      <w:pPr>
        <w:tabs>
          <w:tab w:val="left" w:pos="540"/>
          <w:tab w:val="left" w:pos="1080"/>
          <w:tab w:val="right" w:pos="7920"/>
        </w:tabs>
        <w:contextualSpacing/>
        <w:jc w:val="center"/>
        <w:rPr>
          <w:b/>
        </w:rPr>
      </w:pPr>
      <w:r w:rsidRPr="000D4B6A">
        <w:rPr>
          <w:b/>
        </w:rPr>
        <w:t>ASSIGNMENT No. 2</w:t>
      </w:r>
    </w:p>
    <w:p w:rsidR="001F1968" w:rsidRPr="000D4B6A" w:rsidRDefault="001F1968" w:rsidP="000C7F80">
      <w:pPr>
        <w:tabs>
          <w:tab w:val="left" w:pos="540"/>
          <w:tab w:val="left" w:pos="1080"/>
          <w:tab w:val="right" w:pos="7920"/>
        </w:tabs>
        <w:contextualSpacing/>
        <w:jc w:val="center"/>
        <w:rPr>
          <w:b/>
        </w:rPr>
      </w:pPr>
      <w:r w:rsidRPr="000D4B6A">
        <w:rPr>
          <w:b/>
        </w:rPr>
        <w:t xml:space="preserve"> (Unit 5-9)</w:t>
      </w:r>
    </w:p>
    <w:p w:rsidR="001F1968" w:rsidRPr="000D4B6A" w:rsidRDefault="001F1968" w:rsidP="001F1968">
      <w:pPr>
        <w:tabs>
          <w:tab w:val="left" w:pos="540"/>
          <w:tab w:val="left" w:pos="1080"/>
          <w:tab w:val="right" w:pos="7920"/>
        </w:tabs>
        <w:contextualSpacing/>
        <w:jc w:val="both"/>
        <w:rPr>
          <w:b/>
          <w:bCs/>
        </w:rPr>
      </w:pPr>
      <w:r w:rsidRPr="000D4B6A">
        <w:rPr>
          <w:b/>
          <w:bCs/>
        </w:rPr>
        <w:tab/>
      </w:r>
      <w:r w:rsidRPr="000D4B6A">
        <w:rPr>
          <w:b/>
          <w:bCs/>
        </w:rPr>
        <w:tab/>
        <w:t xml:space="preserve">                                                                                </w:t>
      </w:r>
      <w:r w:rsidR="00797BAE">
        <w:rPr>
          <w:b/>
          <w:bCs/>
        </w:rPr>
        <w:t xml:space="preserve">    </w:t>
      </w:r>
      <w:r w:rsidRPr="000D4B6A">
        <w:rPr>
          <w:b/>
          <w:bCs/>
        </w:rPr>
        <w:t xml:space="preserve"> </w:t>
      </w:r>
    </w:p>
    <w:p w:rsidR="008A6ABE" w:rsidRDefault="000C7F80" w:rsidP="005D0664">
      <w:pPr>
        <w:pStyle w:val="ListParagraph"/>
        <w:tabs>
          <w:tab w:val="left" w:pos="540"/>
        </w:tabs>
        <w:spacing w:after="0" w:line="240" w:lineRule="auto"/>
        <w:ind w:left="540" w:hanging="540"/>
        <w:jc w:val="both"/>
        <w:rPr>
          <w:rFonts w:ascii="Times New Roman" w:hAnsi="Times New Roman"/>
          <w:sz w:val="24"/>
          <w:szCs w:val="24"/>
        </w:rPr>
      </w:pPr>
      <w:r>
        <w:rPr>
          <w:rFonts w:ascii="Times New Roman" w:hAnsi="Times New Roman"/>
          <w:sz w:val="24"/>
          <w:szCs w:val="24"/>
        </w:rPr>
        <w:t>Q.1</w:t>
      </w:r>
      <w:r w:rsidR="001F1968" w:rsidRPr="000D4B6A">
        <w:rPr>
          <w:rFonts w:ascii="Times New Roman" w:hAnsi="Times New Roman"/>
          <w:sz w:val="24"/>
          <w:szCs w:val="24"/>
        </w:rPr>
        <w:t xml:space="preserve">  </w:t>
      </w:r>
      <w:r w:rsidR="00262647" w:rsidRPr="00094DCA">
        <w:rPr>
          <w:rFonts w:ascii="Times New Roman" w:hAnsi="Times New Roman"/>
          <w:sz w:val="24"/>
          <w:szCs w:val="24"/>
        </w:rPr>
        <w:t xml:space="preserve">What were the key motivations behind the Minto-Morley Reforms, and how did </w:t>
      </w:r>
      <w:r w:rsidR="00262647" w:rsidRPr="006A426D">
        <w:rPr>
          <w:rFonts w:ascii="Times New Roman" w:hAnsi="Times New Roman"/>
          <w:sz w:val="24"/>
          <w:szCs w:val="24"/>
        </w:rPr>
        <w:t>they reflect the evolving dynamics of British colonial rule in India?</w:t>
      </w:r>
      <w:r w:rsidR="00262647">
        <w:rPr>
          <w:rFonts w:ascii="Times New Roman" w:hAnsi="Times New Roman"/>
        </w:rPr>
        <w:t xml:space="preserve"> </w:t>
      </w:r>
      <w:r w:rsidR="006A426D">
        <w:rPr>
          <w:rFonts w:ascii="Times New Roman" w:hAnsi="Times New Roman"/>
        </w:rPr>
        <w:t xml:space="preserve"> </w:t>
      </w:r>
      <w:r w:rsidR="0078300C">
        <w:rPr>
          <w:rFonts w:ascii="Times New Roman" w:hAnsi="Times New Roman"/>
          <w:sz w:val="24"/>
          <w:szCs w:val="24"/>
        </w:rPr>
        <w:t>(</w:t>
      </w:r>
      <w:r w:rsidR="001F1968" w:rsidRPr="000D4B6A">
        <w:rPr>
          <w:rFonts w:ascii="Times New Roman" w:hAnsi="Times New Roman"/>
          <w:sz w:val="24"/>
          <w:szCs w:val="24"/>
        </w:rPr>
        <w:t>20</w:t>
      </w:r>
      <w:r w:rsidR="0078300C">
        <w:rPr>
          <w:rFonts w:ascii="Times New Roman" w:hAnsi="Times New Roman"/>
          <w:sz w:val="24"/>
          <w:szCs w:val="24"/>
        </w:rPr>
        <w:t>)</w:t>
      </w:r>
    </w:p>
    <w:p w:rsidR="005D0664" w:rsidRPr="000D4B6A" w:rsidRDefault="005D0664" w:rsidP="00055412">
      <w:pPr>
        <w:pStyle w:val="ListParagraph"/>
        <w:tabs>
          <w:tab w:val="left" w:pos="540"/>
        </w:tabs>
        <w:spacing w:after="0" w:line="240" w:lineRule="auto"/>
        <w:ind w:left="540" w:hanging="540"/>
        <w:jc w:val="both"/>
        <w:rPr>
          <w:rFonts w:ascii="Times New Roman" w:hAnsi="Times New Roman"/>
          <w:sz w:val="24"/>
          <w:szCs w:val="24"/>
        </w:rPr>
      </w:pPr>
    </w:p>
    <w:p w:rsidR="008A6ABE" w:rsidRDefault="005D0664" w:rsidP="005D0664">
      <w:pPr>
        <w:pStyle w:val="ListParagraph"/>
        <w:tabs>
          <w:tab w:val="left" w:pos="540"/>
        </w:tabs>
        <w:spacing w:after="0" w:line="240" w:lineRule="auto"/>
        <w:ind w:left="540" w:hanging="540"/>
        <w:jc w:val="both"/>
        <w:rPr>
          <w:rFonts w:ascii="Times New Roman" w:hAnsi="Times New Roman"/>
          <w:sz w:val="24"/>
          <w:szCs w:val="24"/>
        </w:rPr>
      </w:pPr>
      <w:r>
        <w:rPr>
          <w:rFonts w:ascii="Times New Roman" w:hAnsi="Times New Roman"/>
          <w:sz w:val="24"/>
          <w:szCs w:val="24"/>
        </w:rPr>
        <w:t>Q.2</w:t>
      </w:r>
      <w:r w:rsidRPr="000D4B6A">
        <w:rPr>
          <w:rFonts w:ascii="Times New Roman" w:hAnsi="Times New Roman"/>
          <w:sz w:val="24"/>
          <w:szCs w:val="24"/>
        </w:rPr>
        <w:t xml:space="preserve">   </w:t>
      </w:r>
      <w:r w:rsidR="009D3279" w:rsidRPr="009D3279">
        <w:rPr>
          <w:rFonts w:ascii="Times New Roman" w:eastAsia="Calibri" w:hAnsi="Times New Roman"/>
          <w:sz w:val="24"/>
          <w:szCs w:val="24"/>
        </w:rPr>
        <w:t>Analyse the system of Diarchy under the Montague-Chelmsford reforms and discuss the causes of its failure in India.</w:t>
      </w:r>
      <w:r w:rsidR="001F1968" w:rsidRPr="000D4B6A">
        <w:rPr>
          <w:rFonts w:ascii="Times New Roman" w:hAnsi="Times New Roman"/>
          <w:sz w:val="24"/>
          <w:szCs w:val="24"/>
        </w:rPr>
        <w:tab/>
      </w:r>
      <w:r w:rsidR="001F1968" w:rsidRPr="000D4B6A">
        <w:rPr>
          <w:rFonts w:ascii="Times New Roman" w:hAnsi="Times New Roman"/>
          <w:sz w:val="24"/>
          <w:szCs w:val="24"/>
        </w:rPr>
        <w:tab/>
      </w:r>
      <w:r w:rsidR="001F1968" w:rsidRPr="000D4B6A">
        <w:rPr>
          <w:rFonts w:ascii="Times New Roman" w:hAnsi="Times New Roman"/>
          <w:sz w:val="24"/>
          <w:szCs w:val="24"/>
        </w:rPr>
        <w:tab/>
      </w:r>
      <w:r w:rsidR="001F1968" w:rsidRPr="000D4B6A">
        <w:rPr>
          <w:rFonts w:ascii="Times New Roman" w:hAnsi="Times New Roman"/>
          <w:sz w:val="24"/>
          <w:szCs w:val="24"/>
        </w:rPr>
        <w:tab/>
        <w:t xml:space="preserve">     </w:t>
      </w:r>
      <w:r w:rsidR="0078300C">
        <w:rPr>
          <w:rFonts w:ascii="Times New Roman" w:hAnsi="Times New Roman"/>
          <w:sz w:val="24"/>
          <w:szCs w:val="24"/>
        </w:rPr>
        <w:t>(</w:t>
      </w:r>
      <w:r w:rsidR="001F1968" w:rsidRPr="000D4B6A">
        <w:rPr>
          <w:rFonts w:ascii="Times New Roman" w:hAnsi="Times New Roman"/>
          <w:sz w:val="24"/>
          <w:szCs w:val="24"/>
        </w:rPr>
        <w:t>20</w:t>
      </w:r>
      <w:r w:rsidR="0078300C">
        <w:rPr>
          <w:rFonts w:ascii="Times New Roman" w:hAnsi="Times New Roman"/>
          <w:sz w:val="24"/>
          <w:szCs w:val="24"/>
        </w:rPr>
        <w:t>)</w:t>
      </w:r>
    </w:p>
    <w:p w:rsidR="005D0664" w:rsidRPr="000D4B6A" w:rsidRDefault="005D0664" w:rsidP="00055412">
      <w:pPr>
        <w:pStyle w:val="ListParagraph"/>
        <w:tabs>
          <w:tab w:val="left" w:pos="540"/>
        </w:tabs>
        <w:spacing w:after="0" w:line="240" w:lineRule="auto"/>
        <w:ind w:left="540" w:hanging="540"/>
        <w:jc w:val="both"/>
        <w:rPr>
          <w:rFonts w:ascii="Times New Roman" w:hAnsi="Times New Roman"/>
          <w:sz w:val="24"/>
          <w:szCs w:val="24"/>
        </w:rPr>
      </w:pPr>
    </w:p>
    <w:p w:rsidR="001F1968" w:rsidRPr="00C7086D" w:rsidRDefault="005D0664" w:rsidP="00055412">
      <w:pPr>
        <w:pStyle w:val="ListParagraph"/>
        <w:spacing w:after="0" w:line="240" w:lineRule="auto"/>
        <w:ind w:left="540" w:hanging="540"/>
        <w:jc w:val="both"/>
        <w:rPr>
          <w:rFonts w:ascii="Times New Roman" w:hAnsi="Times New Roman"/>
          <w:sz w:val="24"/>
          <w:szCs w:val="24"/>
        </w:rPr>
      </w:pPr>
      <w:r>
        <w:rPr>
          <w:rFonts w:ascii="Times New Roman" w:hAnsi="Times New Roman"/>
          <w:sz w:val="24"/>
          <w:szCs w:val="24"/>
        </w:rPr>
        <w:t>Q.3</w:t>
      </w:r>
      <w:r w:rsidRPr="000D4B6A">
        <w:rPr>
          <w:rFonts w:ascii="Times New Roman" w:hAnsi="Times New Roman"/>
          <w:sz w:val="24"/>
          <w:szCs w:val="24"/>
        </w:rPr>
        <w:t xml:space="preserve">  </w:t>
      </w:r>
      <w:r w:rsidR="00C7086D" w:rsidRPr="00055412">
        <w:rPr>
          <w:rFonts w:ascii="Times New Roman" w:hAnsi="Times New Roman"/>
          <w:sz w:val="24"/>
          <w:szCs w:val="24"/>
        </w:rPr>
        <w:t>What were the key historical events and factors that led to the enactment of the Government of India Act 1935?</w:t>
      </w:r>
      <w:r w:rsidR="00F74604" w:rsidRPr="005D066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7086D">
        <w:rPr>
          <w:rFonts w:ascii="Times New Roman" w:hAnsi="Times New Roman"/>
          <w:sz w:val="24"/>
          <w:szCs w:val="24"/>
        </w:rPr>
        <w:t>(20)</w:t>
      </w:r>
      <w:r w:rsidR="00F74604" w:rsidRPr="00C7086D">
        <w:rPr>
          <w:rFonts w:ascii="Times New Roman" w:hAnsi="Times New Roman"/>
          <w:sz w:val="24"/>
          <w:szCs w:val="24"/>
        </w:rPr>
        <w:tab/>
      </w:r>
      <w:r w:rsidR="001F1968" w:rsidRPr="00C7086D">
        <w:rPr>
          <w:rFonts w:ascii="Times New Roman" w:hAnsi="Times New Roman"/>
          <w:sz w:val="24"/>
          <w:szCs w:val="24"/>
        </w:rPr>
        <w:t xml:space="preserve">      </w:t>
      </w:r>
      <w:r w:rsidR="001F1968" w:rsidRPr="00C7086D">
        <w:rPr>
          <w:rFonts w:ascii="Times New Roman" w:hAnsi="Times New Roman"/>
          <w:sz w:val="24"/>
          <w:szCs w:val="24"/>
        </w:rPr>
        <w:tab/>
      </w:r>
      <w:r w:rsidR="001F1968" w:rsidRPr="00C7086D">
        <w:rPr>
          <w:rFonts w:ascii="Times New Roman" w:hAnsi="Times New Roman"/>
          <w:sz w:val="24"/>
          <w:szCs w:val="24"/>
        </w:rPr>
        <w:tab/>
      </w:r>
      <w:r w:rsidR="001F1968" w:rsidRPr="00C7086D">
        <w:rPr>
          <w:rFonts w:ascii="Times New Roman" w:hAnsi="Times New Roman"/>
          <w:sz w:val="24"/>
          <w:szCs w:val="24"/>
        </w:rPr>
        <w:tab/>
      </w:r>
      <w:r w:rsidR="001F1968" w:rsidRPr="00C7086D">
        <w:rPr>
          <w:rFonts w:ascii="Times New Roman" w:hAnsi="Times New Roman"/>
          <w:sz w:val="24"/>
          <w:szCs w:val="24"/>
        </w:rPr>
        <w:tab/>
        <w:t xml:space="preserve">     </w:t>
      </w:r>
    </w:p>
    <w:p w:rsidR="005D0664" w:rsidRDefault="005D0664" w:rsidP="005D0664">
      <w:pPr>
        <w:tabs>
          <w:tab w:val="left" w:pos="540"/>
          <w:tab w:val="left" w:pos="1980"/>
        </w:tabs>
        <w:ind w:left="540" w:hanging="540"/>
        <w:jc w:val="both"/>
      </w:pPr>
      <w:r>
        <w:t>Q.4</w:t>
      </w:r>
      <w:r w:rsidRPr="000D4B6A">
        <w:t xml:space="preserve">  </w:t>
      </w:r>
      <w:r w:rsidR="00B06D6A" w:rsidRPr="00B06D6A">
        <w:rPr>
          <w:rFonts w:eastAsia="Calibri" w:cs="Calibri"/>
        </w:rPr>
        <w:t xml:space="preserve">Describe the proposals of Cripps Mission. </w:t>
      </w:r>
      <w:proofErr w:type="spellStart"/>
      <w:r w:rsidR="00B06D6A" w:rsidRPr="00B06D6A">
        <w:rPr>
          <w:rFonts w:eastAsia="Calibri" w:cs="Calibri"/>
        </w:rPr>
        <w:t>Analyse</w:t>
      </w:r>
      <w:proofErr w:type="spellEnd"/>
      <w:r w:rsidR="00B06D6A" w:rsidRPr="00B06D6A">
        <w:rPr>
          <w:rFonts w:eastAsia="Calibri" w:cs="Calibri"/>
        </w:rPr>
        <w:t xml:space="preserve"> the response of the two major political parties towards these proposals.</w:t>
      </w:r>
      <w:r w:rsidR="001F1968" w:rsidRPr="00B06D6A">
        <w:t xml:space="preserve">     </w:t>
      </w:r>
      <w:r w:rsidR="001F1968" w:rsidRPr="00B06D6A">
        <w:tab/>
      </w:r>
      <w:r w:rsidR="001F1968" w:rsidRPr="00B06D6A">
        <w:tab/>
      </w:r>
      <w:r w:rsidR="001F1968" w:rsidRPr="00B06D6A">
        <w:tab/>
        <w:t xml:space="preserve">     </w:t>
      </w:r>
      <w:r w:rsidR="0078300C" w:rsidRPr="00B06D6A">
        <w:t>(</w:t>
      </w:r>
      <w:r w:rsidR="001F1968" w:rsidRPr="00B06D6A">
        <w:t>20</w:t>
      </w:r>
      <w:r w:rsidR="0078300C" w:rsidRPr="00B06D6A">
        <w:t>)</w:t>
      </w:r>
      <w:r w:rsidR="00CB39E7" w:rsidRPr="00CB39E7">
        <w:t xml:space="preserve"> </w:t>
      </w:r>
    </w:p>
    <w:p w:rsidR="005D0664" w:rsidRDefault="005D0664" w:rsidP="00055412">
      <w:pPr>
        <w:tabs>
          <w:tab w:val="left" w:pos="540"/>
          <w:tab w:val="left" w:pos="1980"/>
        </w:tabs>
        <w:ind w:left="540" w:hanging="540"/>
        <w:jc w:val="both"/>
      </w:pPr>
    </w:p>
    <w:p w:rsidR="001F1968" w:rsidRPr="00CB39E7" w:rsidRDefault="005D0664" w:rsidP="00055412">
      <w:pPr>
        <w:tabs>
          <w:tab w:val="left" w:pos="540"/>
          <w:tab w:val="left" w:pos="1980"/>
        </w:tabs>
        <w:jc w:val="both"/>
      </w:pPr>
      <w:r>
        <w:t>Q.5</w:t>
      </w:r>
      <w:r w:rsidRPr="000D4B6A">
        <w:t xml:space="preserve">   </w:t>
      </w:r>
      <w:r w:rsidR="00CB39E7" w:rsidRPr="00CB39E7">
        <w:t>Examine the salient features of the Indian Independence Act 1947.</w:t>
      </w:r>
      <w:r w:rsidR="00CB39E7">
        <w:t xml:space="preserve"> </w:t>
      </w:r>
      <w:r w:rsidR="00CB39E7">
        <w:tab/>
        <w:t xml:space="preserve">     (20)</w:t>
      </w:r>
    </w:p>
    <w:p w:rsidR="00D22B39" w:rsidRPr="006416A0" w:rsidRDefault="00D22B39" w:rsidP="000C7F80">
      <w:pPr>
        <w:tabs>
          <w:tab w:val="left" w:pos="540"/>
          <w:tab w:val="left" w:pos="1080"/>
          <w:tab w:val="right" w:pos="7920"/>
        </w:tabs>
      </w:pPr>
    </w:p>
    <w:sectPr w:rsidR="00D22B39" w:rsidRPr="006416A0" w:rsidSect="0083412D">
      <w:pgSz w:w="12240" w:h="15840" w:code="1"/>
      <w:pgMar w:top="1152" w:right="2160" w:bottom="1152" w:left="2160" w:header="720" w:footer="20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283" w:rsidRDefault="00DE6283" w:rsidP="00941E70">
      <w:r>
        <w:separator/>
      </w:r>
    </w:p>
  </w:endnote>
  <w:endnote w:type="continuationSeparator" w:id="1">
    <w:p w:rsidR="00DE6283" w:rsidRDefault="00DE6283" w:rsidP="00941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283" w:rsidRDefault="00DE6283" w:rsidP="00941E70">
      <w:r>
        <w:separator/>
      </w:r>
    </w:p>
  </w:footnote>
  <w:footnote w:type="continuationSeparator" w:id="1">
    <w:p w:rsidR="00DE6283" w:rsidRDefault="00DE6283" w:rsidP="00941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hideSpellingErrors/>
  <w:hideGrammaticalErrors/>
  <w:proofState w:spelling="clean" w:grammar="clean"/>
  <w:stylePaneFormatFilter w:val="3F01"/>
  <w:trackRevisions/>
  <w:doNotTrackMoves/>
  <w:defaultTabStop w:val="72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MTKzMLCwNDc1MwdiYyUdpeDU4uLM/DyQArNaAPO16EUsAAAA"/>
  </w:docVars>
  <w:rsids>
    <w:rsidRoot w:val="0003013D"/>
    <w:rsid w:val="000015ED"/>
    <w:rsid w:val="000066A8"/>
    <w:rsid w:val="00006C65"/>
    <w:rsid w:val="00012A68"/>
    <w:rsid w:val="00013781"/>
    <w:rsid w:val="00015828"/>
    <w:rsid w:val="00015D39"/>
    <w:rsid w:val="00016ADE"/>
    <w:rsid w:val="000170F0"/>
    <w:rsid w:val="000274DE"/>
    <w:rsid w:val="00027D0F"/>
    <w:rsid w:val="0003013D"/>
    <w:rsid w:val="000328B0"/>
    <w:rsid w:val="000332CD"/>
    <w:rsid w:val="00042928"/>
    <w:rsid w:val="00043396"/>
    <w:rsid w:val="00043AB7"/>
    <w:rsid w:val="00044354"/>
    <w:rsid w:val="00046306"/>
    <w:rsid w:val="00046E38"/>
    <w:rsid w:val="00055412"/>
    <w:rsid w:val="00057439"/>
    <w:rsid w:val="00057BA5"/>
    <w:rsid w:val="00063D28"/>
    <w:rsid w:val="00070870"/>
    <w:rsid w:val="000709BC"/>
    <w:rsid w:val="000808C9"/>
    <w:rsid w:val="000818E8"/>
    <w:rsid w:val="00082BAD"/>
    <w:rsid w:val="00084DE1"/>
    <w:rsid w:val="00086599"/>
    <w:rsid w:val="0009033D"/>
    <w:rsid w:val="00093B42"/>
    <w:rsid w:val="0009406A"/>
    <w:rsid w:val="00094DCA"/>
    <w:rsid w:val="00095EF6"/>
    <w:rsid w:val="000A0F27"/>
    <w:rsid w:val="000A191E"/>
    <w:rsid w:val="000B24D5"/>
    <w:rsid w:val="000B3093"/>
    <w:rsid w:val="000B6B3B"/>
    <w:rsid w:val="000C1A81"/>
    <w:rsid w:val="000C7289"/>
    <w:rsid w:val="000C76AA"/>
    <w:rsid w:val="000C7F80"/>
    <w:rsid w:val="000D3F9C"/>
    <w:rsid w:val="000D4B6A"/>
    <w:rsid w:val="000D4ECF"/>
    <w:rsid w:val="000D5282"/>
    <w:rsid w:val="000D63E7"/>
    <w:rsid w:val="000E04F7"/>
    <w:rsid w:val="000F0E78"/>
    <w:rsid w:val="000F4631"/>
    <w:rsid w:val="000F4E19"/>
    <w:rsid w:val="000F5F83"/>
    <w:rsid w:val="00100C63"/>
    <w:rsid w:val="00101E66"/>
    <w:rsid w:val="0010586D"/>
    <w:rsid w:val="00105B36"/>
    <w:rsid w:val="001143E4"/>
    <w:rsid w:val="00116725"/>
    <w:rsid w:val="0011743B"/>
    <w:rsid w:val="00117C41"/>
    <w:rsid w:val="001262AE"/>
    <w:rsid w:val="00137C78"/>
    <w:rsid w:val="00144650"/>
    <w:rsid w:val="00150244"/>
    <w:rsid w:val="00151334"/>
    <w:rsid w:val="001513FF"/>
    <w:rsid w:val="00154590"/>
    <w:rsid w:val="00154DF0"/>
    <w:rsid w:val="0016603F"/>
    <w:rsid w:val="0017112B"/>
    <w:rsid w:val="001712C1"/>
    <w:rsid w:val="00173127"/>
    <w:rsid w:val="00176676"/>
    <w:rsid w:val="00177666"/>
    <w:rsid w:val="00180C3F"/>
    <w:rsid w:val="0018197A"/>
    <w:rsid w:val="0019549F"/>
    <w:rsid w:val="001B4D02"/>
    <w:rsid w:val="001B5E2D"/>
    <w:rsid w:val="001B6532"/>
    <w:rsid w:val="001B7A0B"/>
    <w:rsid w:val="001C11F2"/>
    <w:rsid w:val="001C229C"/>
    <w:rsid w:val="001C2660"/>
    <w:rsid w:val="001C2D0C"/>
    <w:rsid w:val="001C36B0"/>
    <w:rsid w:val="001D1011"/>
    <w:rsid w:val="001D385F"/>
    <w:rsid w:val="001E3A8C"/>
    <w:rsid w:val="001E5A35"/>
    <w:rsid w:val="001F1968"/>
    <w:rsid w:val="001F3A39"/>
    <w:rsid w:val="001F42BC"/>
    <w:rsid w:val="001F5AFD"/>
    <w:rsid w:val="001F743C"/>
    <w:rsid w:val="0020142B"/>
    <w:rsid w:val="002015CA"/>
    <w:rsid w:val="0021035F"/>
    <w:rsid w:val="002127D1"/>
    <w:rsid w:val="00224243"/>
    <w:rsid w:val="00231065"/>
    <w:rsid w:val="00241DD9"/>
    <w:rsid w:val="002422B7"/>
    <w:rsid w:val="002422DC"/>
    <w:rsid w:val="00242E9E"/>
    <w:rsid w:val="002477FC"/>
    <w:rsid w:val="00247B90"/>
    <w:rsid w:val="00255E26"/>
    <w:rsid w:val="00256417"/>
    <w:rsid w:val="00260083"/>
    <w:rsid w:val="00262479"/>
    <w:rsid w:val="00262647"/>
    <w:rsid w:val="00263A9E"/>
    <w:rsid w:val="00263F1C"/>
    <w:rsid w:val="00264E5F"/>
    <w:rsid w:val="00270F59"/>
    <w:rsid w:val="0027651A"/>
    <w:rsid w:val="00277C9F"/>
    <w:rsid w:val="0028745A"/>
    <w:rsid w:val="002939CA"/>
    <w:rsid w:val="002954C1"/>
    <w:rsid w:val="00295E0F"/>
    <w:rsid w:val="002A0F35"/>
    <w:rsid w:val="002A3668"/>
    <w:rsid w:val="002A6E3F"/>
    <w:rsid w:val="002B19DD"/>
    <w:rsid w:val="002B19E9"/>
    <w:rsid w:val="002B499C"/>
    <w:rsid w:val="002B6BB9"/>
    <w:rsid w:val="002C07BD"/>
    <w:rsid w:val="002E2A37"/>
    <w:rsid w:val="002E468E"/>
    <w:rsid w:val="002E5208"/>
    <w:rsid w:val="002E5CF9"/>
    <w:rsid w:val="002E73C2"/>
    <w:rsid w:val="002F4F5B"/>
    <w:rsid w:val="002F6CD0"/>
    <w:rsid w:val="003038A8"/>
    <w:rsid w:val="0030507B"/>
    <w:rsid w:val="00306A45"/>
    <w:rsid w:val="00307A2A"/>
    <w:rsid w:val="00310926"/>
    <w:rsid w:val="00311073"/>
    <w:rsid w:val="00313590"/>
    <w:rsid w:val="0031414F"/>
    <w:rsid w:val="00314642"/>
    <w:rsid w:val="00322CEB"/>
    <w:rsid w:val="00323155"/>
    <w:rsid w:val="00330962"/>
    <w:rsid w:val="00331554"/>
    <w:rsid w:val="0033631C"/>
    <w:rsid w:val="003431E8"/>
    <w:rsid w:val="00346DF1"/>
    <w:rsid w:val="00347B95"/>
    <w:rsid w:val="00351F8B"/>
    <w:rsid w:val="00352209"/>
    <w:rsid w:val="00354CE5"/>
    <w:rsid w:val="003552ED"/>
    <w:rsid w:val="00360415"/>
    <w:rsid w:val="00360AAA"/>
    <w:rsid w:val="00360AD5"/>
    <w:rsid w:val="00366F2B"/>
    <w:rsid w:val="003676CE"/>
    <w:rsid w:val="003719D3"/>
    <w:rsid w:val="00391DFE"/>
    <w:rsid w:val="0039606C"/>
    <w:rsid w:val="003A31A5"/>
    <w:rsid w:val="003A5A58"/>
    <w:rsid w:val="003B0F6C"/>
    <w:rsid w:val="003B5AA0"/>
    <w:rsid w:val="003C0663"/>
    <w:rsid w:val="003C0F2A"/>
    <w:rsid w:val="003C2F9E"/>
    <w:rsid w:val="003C67B3"/>
    <w:rsid w:val="003D2584"/>
    <w:rsid w:val="003E5CFF"/>
    <w:rsid w:val="003E759C"/>
    <w:rsid w:val="003E77D0"/>
    <w:rsid w:val="003F0BF0"/>
    <w:rsid w:val="003F1931"/>
    <w:rsid w:val="003F29E2"/>
    <w:rsid w:val="004015DA"/>
    <w:rsid w:val="00401703"/>
    <w:rsid w:val="004053B6"/>
    <w:rsid w:val="004074F5"/>
    <w:rsid w:val="00407E71"/>
    <w:rsid w:val="00407F2B"/>
    <w:rsid w:val="00411748"/>
    <w:rsid w:val="00420890"/>
    <w:rsid w:val="00423726"/>
    <w:rsid w:val="004255F1"/>
    <w:rsid w:val="00426143"/>
    <w:rsid w:val="00430B73"/>
    <w:rsid w:val="004316EA"/>
    <w:rsid w:val="004321FC"/>
    <w:rsid w:val="004367AC"/>
    <w:rsid w:val="00440C69"/>
    <w:rsid w:val="00441E4B"/>
    <w:rsid w:val="0044274D"/>
    <w:rsid w:val="00451DDE"/>
    <w:rsid w:val="00452DE2"/>
    <w:rsid w:val="0045494A"/>
    <w:rsid w:val="0046133E"/>
    <w:rsid w:val="00470C25"/>
    <w:rsid w:val="00471CB2"/>
    <w:rsid w:val="00471FC8"/>
    <w:rsid w:val="004774A1"/>
    <w:rsid w:val="00482D92"/>
    <w:rsid w:val="004904BF"/>
    <w:rsid w:val="00491131"/>
    <w:rsid w:val="00493888"/>
    <w:rsid w:val="00495029"/>
    <w:rsid w:val="00495A54"/>
    <w:rsid w:val="00497081"/>
    <w:rsid w:val="004972EB"/>
    <w:rsid w:val="004A4E1E"/>
    <w:rsid w:val="004A4EED"/>
    <w:rsid w:val="004A5174"/>
    <w:rsid w:val="004B19A8"/>
    <w:rsid w:val="004B2B9F"/>
    <w:rsid w:val="004B4356"/>
    <w:rsid w:val="004B7D30"/>
    <w:rsid w:val="004B7F12"/>
    <w:rsid w:val="004C010F"/>
    <w:rsid w:val="004C1A86"/>
    <w:rsid w:val="004C236F"/>
    <w:rsid w:val="004C2664"/>
    <w:rsid w:val="004C2A3C"/>
    <w:rsid w:val="004D071B"/>
    <w:rsid w:val="004E1FF0"/>
    <w:rsid w:val="004E47F2"/>
    <w:rsid w:val="004F04E5"/>
    <w:rsid w:val="004F2DE6"/>
    <w:rsid w:val="004F4F41"/>
    <w:rsid w:val="004F57EA"/>
    <w:rsid w:val="00502320"/>
    <w:rsid w:val="005050D9"/>
    <w:rsid w:val="00506A99"/>
    <w:rsid w:val="005113AF"/>
    <w:rsid w:val="0051143F"/>
    <w:rsid w:val="0051243D"/>
    <w:rsid w:val="00521888"/>
    <w:rsid w:val="00522534"/>
    <w:rsid w:val="00522AA4"/>
    <w:rsid w:val="00533AD1"/>
    <w:rsid w:val="00535F54"/>
    <w:rsid w:val="0054655C"/>
    <w:rsid w:val="00550A49"/>
    <w:rsid w:val="00551BCC"/>
    <w:rsid w:val="005563F1"/>
    <w:rsid w:val="00556E60"/>
    <w:rsid w:val="0055747F"/>
    <w:rsid w:val="0056037E"/>
    <w:rsid w:val="00563B11"/>
    <w:rsid w:val="00566BFC"/>
    <w:rsid w:val="0057313D"/>
    <w:rsid w:val="00576CCD"/>
    <w:rsid w:val="00577858"/>
    <w:rsid w:val="005846A9"/>
    <w:rsid w:val="005864CF"/>
    <w:rsid w:val="00592271"/>
    <w:rsid w:val="00595017"/>
    <w:rsid w:val="005969C9"/>
    <w:rsid w:val="005A0863"/>
    <w:rsid w:val="005A0D24"/>
    <w:rsid w:val="005A415A"/>
    <w:rsid w:val="005A4F59"/>
    <w:rsid w:val="005A6F9D"/>
    <w:rsid w:val="005A7514"/>
    <w:rsid w:val="005B5B65"/>
    <w:rsid w:val="005C1486"/>
    <w:rsid w:val="005C655C"/>
    <w:rsid w:val="005C6FA4"/>
    <w:rsid w:val="005D0664"/>
    <w:rsid w:val="005D2F2F"/>
    <w:rsid w:val="005D3616"/>
    <w:rsid w:val="005D5E64"/>
    <w:rsid w:val="005D7B5C"/>
    <w:rsid w:val="005E1F7F"/>
    <w:rsid w:val="005F1FAE"/>
    <w:rsid w:val="005F3754"/>
    <w:rsid w:val="005F3DAB"/>
    <w:rsid w:val="005F55CE"/>
    <w:rsid w:val="005F782C"/>
    <w:rsid w:val="00603DBC"/>
    <w:rsid w:val="00604893"/>
    <w:rsid w:val="00606823"/>
    <w:rsid w:val="00613E3E"/>
    <w:rsid w:val="00614853"/>
    <w:rsid w:val="00616195"/>
    <w:rsid w:val="00617E3D"/>
    <w:rsid w:val="006222C1"/>
    <w:rsid w:val="00630676"/>
    <w:rsid w:val="006331A3"/>
    <w:rsid w:val="006336F6"/>
    <w:rsid w:val="006416A0"/>
    <w:rsid w:val="00647481"/>
    <w:rsid w:val="006544A1"/>
    <w:rsid w:val="0065563B"/>
    <w:rsid w:val="006556EF"/>
    <w:rsid w:val="006607BA"/>
    <w:rsid w:val="0066555E"/>
    <w:rsid w:val="0067019F"/>
    <w:rsid w:val="00674959"/>
    <w:rsid w:val="006847ED"/>
    <w:rsid w:val="0068483E"/>
    <w:rsid w:val="00685C50"/>
    <w:rsid w:val="006914C4"/>
    <w:rsid w:val="00691771"/>
    <w:rsid w:val="00691D03"/>
    <w:rsid w:val="00692182"/>
    <w:rsid w:val="00692FD6"/>
    <w:rsid w:val="00694341"/>
    <w:rsid w:val="006949AA"/>
    <w:rsid w:val="006A2B65"/>
    <w:rsid w:val="006A40B7"/>
    <w:rsid w:val="006A426D"/>
    <w:rsid w:val="006A519C"/>
    <w:rsid w:val="006A5A60"/>
    <w:rsid w:val="006B0EE4"/>
    <w:rsid w:val="006B51A4"/>
    <w:rsid w:val="006C57FB"/>
    <w:rsid w:val="006D091C"/>
    <w:rsid w:val="006D21A6"/>
    <w:rsid w:val="006D4999"/>
    <w:rsid w:val="006D7B5F"/>
    <w:rsid w:val="006E388A"/>
    <w:rsid w:val="006E413D"/>
    <w:rsid w:val="006E48C5"/>
    <w:rsid w:val="006E5CA5"/>
    <w:rsid w:val="006E6C14"/>
    <w:rsid w:val="007028FA"/>
    <w:rsid w:val="00703772"/>
    <w:rsid w:val="007044A7"/>
    <w:rsid w:val="00705FBF"/>
    <w:rsid w:val="00707F2E"/>
    <w:rsid w:val="007119FD"/>
    <w:rsid w:val="00711E22"/>
    <w:rsid w:val="007122CE"/>
    <w:rsid w:val="007148F5"/>
    <w:rsid w:val="0071661A"/>
    <w:rsid w:val="0071696F"/>
    <w:rsid w:val="00717685"/>
    <w:rsid w:val="007245EB"/>
    <w:rsid w:val="00731C2D"/>
    <w:rsid w:val="00734EE0"/>
    <w:rsid w:val="00737249"/>
    <w:rsid w:val="0073791C"/>
    <w:rsid w:val="007403C9"/>
    <w:rsid w:val="00741880"/>
    <w:rsid w:val="007434B6"/>
    <w:rsid w:val="0075031C"/>
    <w:rsid w:val="007534C7"/>
    <w:rsid w:val="00753579"/>
    <w:rsid w:val="007576E0"/>
    <w:rsid w:val="00757782"/>
    <w:rsid w:val="00760FB1"/>
    <w:rsid w:val="00762381"/>
    <w:rsid w:val="00764D40"/>
    <w:rsid w:val="007708AA"/>
    <w:rsid w:val="00775FEA"/>
    <w:rsid w:val="00777D43"/>
    <w:rsid w:val="00777FF0"/>
    <w:rsid w:val="0078199B"/>
    <w:rsid w:val="0078300C"/>
    <w:rsid w:val="00785683"/>
    <w:rsid w:val="007963EA"/>
    <w:rsid w:val="00796C91"/>
    <w:rsid w:val="00797BAE"/>
    <w:rsid w:val="007A0810"/>
    <w:rsid w:val="007A0BE7"/>
    <w:rsid w:val="007A10DC"/>
    <w:rsid w:val="007A3430"/>
    <w:rsid w:val="007A4B68"/>
    <w:rsid w:val="007A4E6B"/>
    <w:rsid w:val="007A5E29"/>
    <w:rsid w:val="007B14BC"/>
    <w:rsid w:val="007B701F"/>
    <w:rsid w:val="007C099A"/>
    <w:rsid w:val="007D0098"/>
    <w:rsid w:val="007D1DB3"/>
    <w:rsid w:val="007D3ACB"/>
    <w:rsid w:val="007D7CFB"/>
    <w:rsid w:val="007D7DD0"/>
    <w:rsid w:val="007E45EB"/>
    <w:rsid w:val="007F418F"/>
    <w:rsid w:val="007F470B"/>
    <w:rsid w:val="008018B6"/>
    <w:rsid w:val="008039FB"/>
    <w:rsid w:val="00804A26"/>
    <w:rsid w:val="00807C3E"/>
    <w:rsid w:val="00810713"/>
    <w:rsid w:val="00815479"/>
    <w:rsid w:val="008156B0"/>
    <w:rsid w:val="008215B8"/>
    <w:rsid w:val="008218EB"/>
    <w:rsid w:val="00822920"/>
    <w:rsid w:val="0082298B"/>
    <w:rsid w:val="00823A96"/>
    <w:rsid w:val="00824920"/>
    <w:rsid w:val="00827534"/>
    <w:rsid w:val="0083412D"/>
    <w:rsid w:val="008344C8"/>
    <w:rsid w:val="00835FDC"/>
    <w:rsid w:val="00840EC4"/>
    <w:rsid w:val="00841A59"/>
    <w:rsid w:val="0084325A"/>
    <w:rsid w:val="00847A3D"/>
    <w:rsid w:val="00847DF8"/>
    <w:rsid w:val="00860211"/>
    <w:rsid w:val="0086151D"/>
    <w:rsid w:val="00864044"/>
    <w:rsid w:val="0087095D"/>
    <w:rsid w:val="00875D9B"/>
    <w:rsid w:val="0087659D"/>
    <w:rsid w:val="0088255A"/>
    <w:rsid w:val="00886ABE"/>
    <w:rsid w:val="0088701B"/>
    <w:rsid w:val="00887BE4"/>
    <w:rsid w:val="008929E0"/>
    <w:rsid w:val="0089509D"/>
    <w:rsid w:val="00896C5F"/>
    <w:rsid w:val="008A6ABE"/>
    <w:rsid w:val="008B3FED"/>
    <w:rsid w:val="008B5871"/>
    <w:rsid w:val="008C4213"/>
    <w:rsid w:val="008C655C"/>
    <w:rsid w:val="008D0480"/>
    <w:rsid w:val="008D1E61"/>
    <w:rsid w:val="008E530F"/>
    <w:rsid w:val="008E6301"/>
    <w:rsid w:val="008F0640"/>
    <w:rsid w:val="008F6323"/>
    <w:rsid w:val="00901A8D"/>
    <w:rsid w:val="009053AD"/>
    <w:rsid w:val="009059C4"/>
    <w:rsid w:val="00906973"/>
    <w:rsid w:val="009108F3"/>
    <w:rsid w:val="0091298C"/>
    <w:rsid w:val="0091552F"/>
    <w:rsid w:val="00922A26"/>
    <w:rsid w:val="00932CD8"/>
    <w:rsid w:val="0093371A"/>
    <w:rsid w:val="00933C0C"/>
    <w:rsid w:val="00935624"/>
    <w:rsid w:val="0094052B"/>
    <w:rsid w:val="00940634"/>
    <w:rsid w:val="00941E70"/>
    <w:rsid w:val="00942105"/>
    <w:rsid w:val="00942F3D"/>
    <w:rsid w:val="00943E46"/>
    <w:rsid w:val="00944997"/>
    <w:rsid w:val="00944E01"/>
    <w:rsid w:val="009458FF"/>
    <w:rsid w:val="00945BE8"/>
    <w:rsid w:val="009469FB"/>
    <w:rsid w:val="00947E8A"/>
    <w:rsid w:val="0095042C"/>
    <w:rsid w:val="00950F59"/>
    <w:rsid w:val="0096416E"/>
    <w:rsid w:val="00964213"/>
    <w:rsid w:val="00971858"/>
    <w:rsid w:val="00972C57"/>
    <w:rsid w:val="00975E1B"/>
    <w:rsid w:val="0097707A"/>
    <w:rsid w:val="00977A8C"/>
    <w:rsid w:val="00980F56"/>
    <w:rsid w:val="009810C6"/>
    <w:rsid w:val="009815CB"/>
    <w:rsid w:val="009845C7"/>
    <w:rsid w:val="009857E1"/>
    <w:rsid w:val="009910ED"/>
    <w:rsid w:val="00993FC8"/>
    <w:rsid w:val="00994D82"/>
    <w:rsid w:val="009956F8"/>
    <w:rsid w:val="009A3B10"/>
    <w:rsid w:val="009A3EBB"/>
    <w:rsid w:val="009A4CD5"/>
    <w:rsid w:val="009A646B"/>
    <w:rsid w:val="009A6760"/>
    <w:rsid w:val="009A6E5F"/>
    <w:rsid w:val="009A7DCD"/>
    <w:rsid w:val="009B02D2"/>
    <w:rsid w:val="009B0FB8"/>
    <w:rsid w:val="009B2FAE"/>
    <w:rsid w:val="009B50C7"/>
    <w:rsid w:val="009B7D9B"/>
    <w:rsid w:val="009C1399"/>
    <w:rsid w:val="009C20D4"/>
    <w:rsid w:val="009C36B8"/>
    <w:rsid w:val="009C41A6"/>
    <w:rsid w:val="009D3279"/>
    <w:rsid w:val="009D4031"/>
    <w:rsid w:val="009D5936"/>
    <w:rsid w:val="009D6C47"/>
    <w:rsid w:val="009E4030"/>
    <w:rsid w:val="009E5902"/>
    <w:rsid w:val="009E5B0C"/>
    <w:rsid w:val="009F25F8"/>
    <w:rsid w:val="009F3292"/>
    <w:rsid w:val="009F3475"/>
    <w:rsid w:val="009F378D"/>
    <w:rsid w:val="009F62D6"/>
    <w:rsid w:val="009F66E3"/>
    <w:rsid w:val="00A00013"/>
    <w:rsid w:val="00A007D2"/>
    <w:rsid w:val="00A02D4C"/>
    <w:rsid w:val="00A06E43"/>
    <w:rsid w:val="00A1664D"/>
    <w:rsid w:val="00A16C3D"/>
    <w:rsid w:val="00A20533"/>
    <w:rsid w:val="00A35C0E"/>
    <w:rsid w:val="00A43F4A"/>
    <w:rsid w:val="00A4501E"/>
    <w:rsid w:val="00A52F6C"/>
    <w:rsid w:val="00A60809"/>
    <w:rsid w:val="00A635FD"/>
    <w:rsid w:val="00A6730D"/>
    <w:rsid w:val="00A67BAB"/>
    <w:rsid w:val="00A70EF8"/>
    <w:rsid w:val="00A72A00"/>
    <w:rsid w:val="00A778D2"/>
    <w:rsid w:val="00A82A51"/>
    <w:rsid w:val="00A87357"/>
    <w:rsid w:val="00A94274"/>
    <w:rsid w:val="00AA36C9"/>
    <w:rsid w:val="00AA65F0"/>
    <w:rsid w:val="00AA726E"/>
    <w:rsid w:val="00AA745F"/>
    <w:rsid w:val="00AA7AAB"/>
    <w:rsid w:val="00AB07BA"/>
    <w:rsid w:val="00AB0AAA"/>
    <w:rsid w:val="00AB0ADC"/>
    <w:rsid w:val="00AC07B2"/>
    <w:rsid w:val="00AC2DDC"/>
    <w:rsid w:val="00AC551A"/>
    <w:rsid w:val="00AD0BED"/>
    <w:rsid w:val="00AD69D2"/>
    <w:rsid w:val="00AD7374"/>
    <w:rsid w:val="00AE0546"/>
    <w:rsid w:val="00AE3333"/>
    <w:rsid w:val="00AE3688"/>
    <w:rsid w:val="00AE7229"/>
    <w:rsid w:val="00AE7BC3"/>
    <w:rsid w:val="00AF78EC"/>
    <w:rsid w:val="00B00431"/>
    <w:rsid w:val="00B00766"/>
    <w:rsid w:val="00B00EB9"/>
    <w:rsid w:val="00B01206"/>
    <w:rsid w:val="00B02449"/>
    <w:rsid w:val="00B04165"/>
    <w:rsid w:val="00B05AF0"/>
    <w:rsid w:val="00B05D3F"/>
    <w:rsid w:val="00B06D6A"/>
    <w:rsid w:val="00B13858"/>
    <w:rsid w:val="00B23053"/>
    <w:rsid w:val="00B27AF0"/>
    <w:rsid w:val="00B3516F"/>
    <w:rsid w:val="00B36F8F"/>
    <w:rsid w:val="00B37023"/>
    <w:rsid w:val="00B40DD5"/>
    <w:rsid w:val="00B42E2B"/>
    <w:rsid w:val="00B460A5"/>
    <w:rsid w:val="00B57577"/>
    <w:rsid w:val="00B57F9B"/>
    <w:rsid w:val="00B637BA"/>
    <w:rsid w:val="00B64206"/>
    <w:rsid w:val="00B74DF6"/>
    <w:rsid w:val="00B801F9"/>
    <w:rsid w:val="00B813F3"/>
    <w:rsid w:val="00B8527F"/>
    <w:rsid w:val="00B87002"/>
    <w:rsid w:val="00B91607"/>
    <w:rsid w:val="00B94100"/>
    <w:rsid w:val="00B957C6"/>
    <w:rsid w:val="00BA31CB"/>
    <w:rsid w:val="00BB23F4"/>
    <w:rsid w:val="00BC259F"/>
    <w:rsid w:val="00BC55AD"/>
    <w:rsid w:val="00BD21C5"/>
    <w:rsid w:val="00BD474B"/>
    <w:rsid w:val="00BE3B17"/>
    <w:rsid w:val="00BE68C5"/>
    <w:rsid w:val="00BF0A91"/>
    <w:rsid w:val="00BF155E"/>
    <w:rsid w:val="00C0175C"/>
    <w:rsid w:val="00C01E89"/>
    <w:rsid w:val="00C03078"/>
    <w:rsid w:val="00C04FDD"/>
    <w:rsid w:val="00C1254F"/>
    <w:rsid w:val="00C128EC"/>
    <w:rsid w:val="00C140D7"/>
    <w:rsid w:val="00C1799D"/>
    <w:rsid w:val="00C22F76"/>
    <w:rsid w:val="00C329F1"/>
    <w:rsid w:val="00C35AB9"/>
    <w:rsid w:val="00C36F38"/>
    <w:rsid w:val="00C46643"/>
    <w:rsid w:val="00C63325"/>
    <w:rsid w:val="00C7086D"/>
    <w:rsid w:val="00C71C80"/>
    <w:rsid w:val="00C72E3B"/>
    <w:rsid w:val="00C7390D"/>
    <w:rsid w:val="00C73C0E"/>
    <w:rsid w:val="00C7511B"/>
    <w:rsid w:val="00C80800"/>
    <w:rsid w:val="00C80A3F"/>
    <w:rsid w:val="00C81F3E"/>
    <w:rsid w:val="00C86ECC"/>
    <w:rsid w:val="00C86ED6"/>
    <w:rsid w:val="00C91255"/>
    <w:rsid w:val="00CA42BC"/>
    <w:rsid w:val="00CA5EBF"/>
    <w:rsid w:val="00CA7860"/>
    <w:rsid w:val="00CA79E4"/>
    <w:rsid w:val="00CA7E16"/>
    <w:rsid w:val="00CB39E7"/>
    <w:rsid w:val="00CC012B"/>
    <w:rsid w:val="00CC6BA1"/>
    <w:rsid w:val="00CD0182"/>
    <w:rsid w:val="00CD1B12"/>
    <w:rsid w:val="00CE0DCB"/>
    <w:rsid w:val="00CE2540"/>
    <w:rsid w:val="00CE36B8"/>
    <w:rsid w:val="00CE477D"/>
    <w:rsid w:val="00CE4C71"/>
    <w:rsid w:val="00CF027F"/>
    <w:rsid w:val="00CF2705"/>
    <w:rsid w:val="00CF287E"/>
    <w:rsid w:val="00CF6CA6"/>
    <w:rsid w:val="00D01D7D"/>
    <w:rsid w:val="00D03070"/>
    <w:rsid w:val="00D140FA"/>
    <w:rsid w:val="00D14E9D"/>
    <w:rsid w:val="00D16E3D"/>
    <w:rsid w:val="00D22B39"/>
    <w:rsid w:val="00D24F90"/>
    <w:rsid w:val="00D329E9"/>
    <w:rsid w:val="00D329FE"/>
    <w:rsid w:val="00D40C3C"/>
    <w:rsid w:val="00D447B2"/>
    <w:rsid w:val="00D46C04"/>
    <w:rsid w:val="00D46D44"/>
    <w:rsid w:val="00D47375"/>
    <w:rsid w:val="00D51247"/>
    <w:rsid w:val="00D5196E"/>
    <w:rsid w:val="00D550FA"/>
    <w:rsid w:val="00D6069B"/>
    <w:rsid w:val="00D61FDB"/>
    <w:rsid w:val="00D6281B"/>
    <w:rsid w:val="00D634FC"/>
    <w:rsid w:val="00D66189"/>
    <w:rsid w:val="00D706F5"/>
    <w:rsid w:val="00D7389D"/>
    <w:rsid w:val="00D77851"/>
    <w:rsid w:val="00D77F7C"/>
    <w:rsid w:val="00D80B0C"/>
    <w:rsid w:val="00D849F2"/>
    <w:rsid w:val="00D85338"/>
    <w:rsid w:val="00D862CA"/>
    <w:rsid w:val="00D86EDC"/>
    <w:rsid w:val="00D8736B"/>
    <w:rsid w:val="00D87C41"/>
    <w:rsid w:val="00D87CA7"/>
    <w:rsid w:val="00D926FE"/>
    <w:rsid w:val="00D92E00"/>
    <w:rsid w:val="00D931AB"/>
    <w:rsid w:val="00D95C82"/>
    <w:rsid w:val="00D9798E"/>
    <w:rsid w:val="00DA123A"/>
    <w:rsid w:val="00DA3527"/>
    <w:rsid w:val="00DA37D0"/>
    <w:rsid w:val="00DA3DC9"/>
    <w:rsid w:val="00DA6C15"/>
    <w:rsid w:val="00DB2151"/>
    <w:rsid w:val="00DB580F"/>
    <w:rsid w:val="00DC353D"/>
    <w:rsid w:val="00DC4697"/>
    <w:rsid w:val="00DC69DF"/>
    <w:rsid w:val="00DD512A"/>
    <w:rsid w:val="00DD69EE"/>
    <w:rsid w:val="00DE1454"/>
    <w:rsid w:val="00DE1837"/>
    <w:rsid w:val="00DE2610"/>
    <w:rsid w:val="00DE3160"/>
    <w:rsid w:val="00DE6283"/>
    <w:rsid w:val="00DE79FD"/>
    <w:rsid w:val="00DF5185"/>
    <w:rsid w:val="00E01F29"/>
    <w:rsid w:val="00E0394A"/>
    <w:rsid w:val="00E063FD"/>
    <w:rsid w:val="00E117AC"/>
    <w:rsid w:val="00E208C3"/>
    <w:rsid w:val="00E245A3"/>
    <w:rsid w:val="00E25D64"/>
    <w:rsid w:val="00E33BD4"/>
    <w:rsid w:val="00E33E35"/>
    <w:rsid w:val="00E3641B"/>
    <w:rsid w:val="00E370FE"/>
    <w:rsid w:val="00E449FB"/>
    <w:rsid w:val="00E5074F"/>
    <w:rsid w:val="00E51E63"/>
    <w:rsid w:val="00E524FB"/>
    <w:rsid w:val="00E527E1"/>
    <w:rsid w:val="00E57681"/>
    <w:rsid w:val="00E57821"/>
    <w:rsid w:val="00E60624"/>
    <w:rsid w:val="00E625E5"/>
    <w:rsid w:val="00E62BE6"/>
    <w:rsid w:val="00E650F6"/>
    <w:rsid w:val="00E71EE7"/>
    <w:rsid w:val="00E72130"/>
    <w:rsid w:val="00E76A7E"/>
    <w:rsid w:val="00E77446"/>
    <w:rsid w:val="00E77808"/>
    <w:rsid w:val="00E80514"/>
    <w:rsid w:val="00E80F1E"/>
    <w:rsid w:val="00E8684B"/>
    <w:rsid w:val="00E917DB"/>
    <w:rsid w:val="00E97B36"/>
    <w:rsid w:val="00E97BDF"/>
    <w:rsid w:val="00EA2889"/>
    <w:rsid w:val="00EA4595"/>
    <w:rsid w:val="00EB69D9"/>
    <w:rsid w:val="00EC1704"/>
    <w:rsid w:val="00EC2338"/>
    <w:rsid w:val="00EC2B9E"/>
    <w:rsid w:val="00EC338F"/>
    <w:rsid w:val="00EC4B1B"/>
    <w:rsid w:val="00EC737E"/>
    <w:rsid w:val="00ED4981"/>
    <w:rsid w:val="00ED7157"/>
    <w:rsid w:val="00ED7FAC"/>
    <w:rsid w:val="00EE0026"/>
    <w:rsid w:val="00EE1B06"/>
    <w:rsid w:val="00EE2B1F"/>
    <w:rsid w:val="00EE4D9D"/>
    <w:rsid w:val="00EE5C09"/>
    <w:rsid w:val="00EE6C16"/>
    <w:rsid w:val="00EF0FFB"/>
    <w:rsid w:val="00EF69DD"/>
    <w:rsid w:val="00F12FF2"/>
    <w:rsid w:val="00F164A4"/>
    <w:rsid w:val="00F16624"/>
    <w:rsid w:val="00F23BF6"/>
    <w:rsid w:val="00F23E8A"/>
    <w:rsid w:val="00F32F0C"/>
    <w:rsid w:val="00F419D9"/>
    <w:rsid w:val="00F51848"/>
    <w:rsid w:val="00F556CF"/>
    <w:rsid w:val="00F56DCD"/>
    <w:rsid w:val="00F57329"/>
    <w:rsid w:val="00F5796C"/>
    <w:rsid w:val="00F60293"/>
    <w:rsid w:val="00F6697E"/>
    <w:rsid w:val="00F67C42"/>
    <w:rsid w:val="00F74604"/>
    <w:rsid w:val="00F75AAD"/>
    <w:rsid w:val="00F76562"/>
    <w:rsid w:val="00F776C1"/>
    <w:rsid w:val="00F80730"/>
    <w:rsid w:val="00F822B7"/>
    <w:rsid w:val="00F938F8"/>
    <w:rsid w:val="00F956F7"/>
    <w:rsid w:val="00FA606F"/>
    <w:rsid w:val="00FB254A"/>
    <w:rsid w:val="00FB30BC"/>
    <w:rsid w:val="00FB717B"/>
    <w:rsid w:val="00FB7A45"/>
    <w:rsid w:val="00FC0D1E"/>
    <w:rsid w:val="00FC2F1B"/>
    <w:rsid w:val="00FD1928"/>
    <w:rsid w:val="00FD466B"/>
    <w:rsid w:val="00FD53F6"/>
    <w:rsid w:val="00FE1BE5"/>
    <w:rsid w:val="00FE308E"/>
    <w:rsid w:val="00FE4858"/>
    <w:rsid w:val="00FE542B"/>
    <w:rsid w:val="00FE5ED8"/>
    <w:rsid w:val="00FE648D"/>
    <w:rsid w:val="00FF27E9"/>
    <w:rsid w:val="00FF47FC"/>
    <w:rsid w:val="00FF612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C7F80"/>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jc w:val="both"/>
    </w:pPr>
    <w:rPr>
      <w:rFonts w:ascii="Arial" w:hAnsi="Arial" w:cs="Arial"/>
    </w:rPr>
  </w:style>
  <w:style w:type="paragraph" w:styleId="EndnoteText">
    <w:name w:val="endnote text"/>
    <w:basedOn w:val="Normal"/>
    <w:link w:val="EndnoteTextChar"/>
    <w:uiPriority w:val="99"/>
    <w:unhideWhenUsed/>
    <w:rsid w:val="00FE308E"/>
    <w:rPr>
      <w:sz w:val="20"/>
      <w:szCs w:val="20"/>
    </w:rPr>
  </w:style>
  <w:style w:type="character" w:customStyle="1" w:styleId="EndnoteTextChar">
    <w:name w:val="Endnote Text Char"/>
    <w:basedOn w:val="DefaultParagraphFont"/>
    <w:link w:val="EndnoteText"/>
    <w:uiPriority w:val="99"/>
    <w:rsid w:val="00FE308E"/>
  </w:style>
  <w:style w:type="paragraph" w:styleId="ListParagraph">
    <w:name w:val="List Paragraph"/>
    <w:basedOn w:val="Normal"/>
    <w:uiPriority w:val="34"/>
    <w:qFormat/>
    <w:rsid w:val="003C0663"/>
    <w:pPr>
      <w:spacing w:after="200" w:line="276" w:lineRule="auto"/>
      <w:ind w:left="720"/>
      <w:contextualSpacing/>
    </w:pPr>
    <w:rPr>
      <w:rFonts w:ascii="Calibri" w:hAnsi="Calibri"/>
      <w:sz w:val="22"/>
      <w:szCs w:val="22"/>
      <w:lang w:val="en-GB"/>
    </w:rPr>
  </w:style>
  <w:style w:type="paragraph" w:styleId="Footer">
    <w:name w:val="footer"/>
    <w:basedOn w:val="Normal"/>
    <w:link w:val="FooterChar"/>
    <w:uiPriority w:val="99"/>
    <w:rsid w:val="00CA5EBF"/>
    <w:pPr>
      <w:tabs>
        <w:tab w:val="center" w:pos="4320"/>
        <w:tab w:val="right" w:pos="8640"/>
      </w:tabs>
    </w:pPr>
    <w:rPr>
      <w:sz w:val="20"/>
      <w:szCs w:val="20"/>
    </w:rPr>
  </w:style>
  <w:style w:type="character" w:customStyle="1" w:styleId="FooterChar">
    <w:name w:val="Footer Char"/>
    <w:basedOn w:val="DefaultParagraphFont"/>
    <w:link w:val="Footer"/>
    <w:uiPriority w:val="99"/>
    <w:rsid w:val="00CA5EBF"/>
  </w:style>
  <w:style w:type="paragraph" w:styleId="Header">
    <w:name w:val="header"/>
    <w:basedOn w:val="Normal"/>
    <w:link w:val="HeaderChar"/>
    <w:rsid w:val="00941E70"/>
    <w:pPr>
      <w:tabs>
        <w:tab w:val="center" w:pos="4680"/>
        <w:tab w:val="right" w:pos="9360"/>
      </w:tabs>
    </w:pPr>
  </w:style>
  <w:style w:type="character" w:customStyle="1" w:styleId="HeaderChar">
    <w:name w:val="Header Char"/>
    <w:link w:val="Header"/>
    <w:rsid w:val="00941E70"/>
    <w:rPr>
      <w:sz w:val="24"/>
      <w:szCs w:val="24"/>
    </w:rPr>
  </w:style>
  <w:style w:type="character" w:customStyle="1" w:styleId="mw-headline">
    <w:name w:val="mw-headline"/>
    <w:rsid w:val="00FB7A45"/>
  </w:style>
  <w:style w:type="paragraph" w:styleId="BalloonText">
    <w:name w:val="Balloon Text"/>
    <w:basedOn w:val="Normal"/>
    <w:link w:val="BalloonTextChar"/>
    <w:rsid w:val="005D2F2F"/>
    <w:rPr>
      <w:rFonts w:ascii="Segoe UI" w:hAnsi="Segoe UI" w:cs="Segoe UI"/>
      <w:sz w:val="18"/>
      <w:szCs w:val="18"/>
    </w:rPr>
  </w:style>
  <w:style w:type="character" w:customStyle="1" w:styleId="BalloonTextChar">
    <w:name w:val="Balloon Text Char"/>
    <w:link w:val="BalloonText"/>
    <w:rsid w:val="005D2F2F"/>
    <w:rPr>
      <w:rFonts w:ascii="Segoe UI" w:hAnsi="Segoe UI" w:cs="Segoe UI"/>
      <w:sz w:val="18"/>
      <w:szCs w:val="18"/>
    </w:rPr>
  </w:style>
  <w:style w:type="character" w:customStyle="1" w:styleId="CharacterStyle1">
    <w:name w:val="Character Style 1"/>
    <w:uiPriority w:val="99"/>
    <w:rsid w:val="008929E0"/>
    <w:rPr>
      <w:sz w:val="20"/>
      <w:szCs w:val="20"/>
    </w:rPr>
  </w:style>
  <w:style w:type="table" w:styleId="TableGrid">
    <w:name w:val="Table Grid"/>
    <w:basedOn w:val="TableNormal"/>
    <w:rsid w:val="008156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6555E"/>
    <w:rPr>
      <w:sz w:val="24"/>
      <w:szCs w:val="24"/>
    </w:rPr>
  </w:style>
  <w:style w:type="character" w:customStyle="1" w:styleId="Heading2Char">
    <w:name w:val="Heading 2 Char"/>
    <w:link w:val="Heading2"/>
    <w:rsid w:val="000C7F80"/>
    <w:rPr>
      <w:b/>
      <w:bCs/>
      <w:sz w:val="24"/>
      <w:szCs w:val="24"/>
      <w:lang w:val="en-US" w:eastAsia="en-US"/>
    </w:rPr>
  </w:style>
  <w:style w:type="paragraph" w:styleId="Title">
    <w:name w:val="Title"/>
    <w:basedOn w:val="Normal"/>
    <w:link w:val="TitleChar"/>
    <w:qFormat/>
    <w:rsid w:val="000C7F80"/>
    <w:pPr>
      <w:jc w:val="center"/>
    </w:pPr>
    <w:rPr>
      <w:b/>
      <w:bCs/>
      <w:sz w:val="32"/>
    </w:rPr>
  </w:style>
  <w:style w:type="character" w:customStyle="1" w:styleId="TitleChar">
    <w:name w:val="Title Char"/>
    <w:link w:val="Title"/>
    <w:rsid w:val="000C7F80"/>
    <w:rPr>
      <w:b/>
      <w:bCs/>
      <w:sz w:val="32"/>
      <w:szCs w:val="24"/>
      <w:lang w:val="en-US" w:eastAsia="en-US"/>
    </w:rPr>
  </w:style>
</w:styles>
</file>

<file path=word/webSettings.xml><?xml version="1.0" encoding="utf-8"?>
<w:webSettings xmlns:r="http://schemas.openxmlformats.org/officeDocument/2006/relationships" xmlns:w="http://schemas.openxmlformats.org/wordprocessingml/2006/main">
  <w:divs>
    <w:div w:id="17319654">
      <w:bodyDiv w:val="1"/>
      <w:marLeft w:val="0"/>
      <w:marRight w:val="0"/>
      <w:marTop w:val="0"/>
      <w:marBottom w:val="0"/>
      <w:divBdr>
        <w:top w:val="none" w:sz="0" w:space="0" w:color="auto"/>
        <w:left w:val="none" w:sz="0" w:space="0" w:color="auto"/>
        <w:bottom w:val="none" w:sz="0" w:space="0" w:color="auto"/>
        <w:right w:val="none" w:sz="0" w:space="0" w:color="auto"/>
      </w:divBdr>
    </w:div>
    <w:div w:id="124126337">
      <w:bodyDiv w:val="1"/>
      <w:marLeft w:val="0"/>
      <w:marRight w:val="0"/>
      <w:marTop w:val="0"/>
      <w:marBottom w:val="0"/>
      <w:divBdr>
        <w:top w:val="none" w:sz="0" w:space="0" w:color="auto"/>
        <w:left w:val="none" w:sz="0" w:space="0" w:color="auto"/>
        <w:bottom w:val="none" w:sz="0" w:space="0" w:color="auto"/>
        <w:right w:val="none" w:sz="0" w:space="0" w:color="auto"/>
      </w:divBdr>
    </w:div>
    <w:div w:id="260648354">
      <w:bodyDiv w:val="1"/>
      <w:marLeft w:val="0"/>
      <w:marRight w:val="0"/>
      <w:marTop w:val="0"/>
      <w:marBottom w:val="0"/>
      <w:divBdr>
        <w:top w:val="none" w:sz="0" w:space="0" w:color="auto"/>
        <w:left w:val="none" w:sz="0" w:space="0" w:color="auto"/>
        <w:bottom w:val="none" w:sz="0" w:space="0" w:color="auto"/>
        <w:right w:val="none" w:sz="0" w:space="0" w:color="auto"/>
      </w:divBdr>
    </w:div>
    <w:div w:id="355814956">
      <w:bodyDiv w:val="1"/>
      <w:marLeft w:val="0"/>
      <w:marRight w:val="0"/>
      <w:marTop w:val="0"/>
      <w:marBottom w:val="0"/>
      <w:divBdr>
        <w:top w:val="none" w:sz="0" w:space="0" w:color="auto"/>
        <w:left w:val="none" w:sz="0" w:space="0" w:color="auto"/>
        <w:bottom w:val="none" w:sz="0" w:space="0" w:color="auto"/>
        <w:right w:val="none" w:sz="0" w:space="0" w:color="auto"/>
      </w:divBdr>
    </w:div>
    <w:div w:id="414742862">
      <w:bodyDiv w:val="1"/>
      <w:marLeft w:val="0"/>
      <w:marRight w:val="0"/>
      <w:marTop w:val="0"/>
      <w:marBottom w:val="0"/>
      <w:divBdr>
        <w:top w:val="none" w:sz="0" w:space="0" w:color="auto"/>
        <w:left w:val="none" w:sz="0" w:space="0" w:color="auto"/>
        <w:bottom w:val="none" w:sz="0" w:space="0" w:color="auto"/>
        <w:right w:val="none" w:sz="0" w:space="0" w:color="auto"/>
      </w:divBdr>
    </w:div>
    <w:div w:id="428894505">
      <w:bodyDiv w:val="1"/>
      <w:marLeft w:val="0"/>
      <w:marRight w:val="0"/>
      <w:marTop w:val="0"/>
      <w:marBottom w:val="0"/>
      <w:divBdr>
        <w:top w:val="none" w:sz="0" w:space="0" w:color="auto"/>
        <w:left w:val="none" w:sz="0" w:space="0" w:color="auto"/>
        <w:bottom w:val="none" w:sz="0" w:space="0" w:color="auto"/>
        <w:right w:val="none" w:sz="0" w:space="0" w:color="auto"/>
      </w:divBdr>
    </w:div>
    <w:div w:id="857697608">
      <w:bodyDiv w:val="1"/>
      <w:marLeft w:val="0"/>
      <w:marRight w:val="0"/>
      <w:marTop w:val="0"/>
      <w:marBottom w:val="0"/>
      <w:divBdr>
        <w:top w:val="none" w:sz="0" w:space="0" w:color="auto"/>
        <w:left w:val="none" w:sz="0" w:space="0" w:color="auto"/>
        <w:bottom w:val="none" w:sz="0" w:space="0" w:color="auto"/>
        <w:right w:val="none" w:sz="0" w:space="0" w:color="auto"/>
      </w:divBdr>
    </w:div>
    <w:div w:id="915551194">
      <w:bodyDiv w:val="1"/>
      <w:marLeft w:val="0"/>
      <w:marRight w:val="0"/>
      <w:marTop w:val="0"/>
      <w:marBottom w:val="0"/>
      <w:divBdr>
        <w:top w:val="none" w:sz="0" w:space="0" w:color="auto"/>
        <w:left w:val="none" w:sz="0" w:space="0" w:color="auto"/>
        <w:bottom w:val="none" w:sz="0" w:space="0" w:color="auto"/>
        <w:right w:val="none" w:sz="0" w:space="0" w:color="auto"/>
      </w:divBdr>
    </w:div>
    <w:div w:id="935476063">
      <w:bodyDiv w:val="1"/>
      <w:marLeft w:val="0"/>
      <w:marRight w:val="0"/>
      <w:marTop w:val="0"/>
      <w:marBottom w:val="0"/>
      <w:divBdr>
        <w:top w:val="none" w:sz="0" w:space="0" w:color="auto"/>
        <w:left w:val="none" w:sz="0" w:space="0" w:color="auto"/>
        <w:bottom w:val="none" w:sz="0" w:space="0" w:color="auto"/>
        <w:right w:val="none" w:sz="0" w:space="0" w:color="auto"/>
      </w:divBdr>
    </w:div>
    <w:div w:id="987898390">
      <w:bodyDiv w:val="1"/>
      <w:marLeft w:val="0"/>
      <w:marRight w:val="0"/>
      <w:marTop w:val="0"/>
      <w:marBottom w:val="0"/>
      <w:divBdr>
        <w:top w:val="none" w:sz="0" w:space="0" w:color="auto"/>
        <w:left w:val="none" w:sz="0" w:space="0" w:color="auto"/>
        <w:bottom w:val="none" w:sz="0" w:space="0" w:color="auto"/>
        <w:right w:val="none" w:sz="0" w:space="0" w:color="auto"/>
      </w:divBdr>
    </w:div>
    <w:div w:id="1152216776">
      <w:bodyDiv w:val="1"/>
      <w:marLeft w:val="0"/>
      <w:marRight w:val="0"/>
      <w:marTop w:val="0"/>
      <w:marBottom w:val="0"/>
      <w:divBdr>
        <w:top w:val="none" w:sz="0" w:space="0" w:color="auto"/>
        <w:left w:val="none" w:sz="0" w:space="0" w:color="auto"/>
        <w:bottom w:val="none" w:sz="0" w:space="0" w:color="auto"/>
        <w:right w:val="none" w:sz="0" w:space="0" w:color="auto"/>
      </w:divBdr>
    </w:div>
    <w:div w:id="1227372272">
      <w:bodyDiv w:val="1"/>
      <w:marLeft w:val="0"/>
      <w:marRight w:val="0"/>
      <w:marTop w:val="0"/>
      <w:marBottom w:val="0"/>
      <w:divBdr>
        <w:top w:val="none" w:sz="0" w:space="0" w:color="auto"/>
        <w:left w:val="none" w:sz="0" w:space="0" w:color="auto"/>
        <w:bottom w:val="none" w:sz="0" w:space="0" w:color="auto"/>
        <w:right w:val="none" w:sz="0" w:space="0" w:color="auto"/>
      </w:divBdr>
    </w:div>
    <w:div w:id="1502892442">
      <w:bodyDiv w:val="1"/>
      <w:marLeft w:val="0"/>
      <w:marRight w:val="0"/>
      <w:marTop w:val="0"/>
      <w:marBottom w:val="0"/>
      <w:divBdr>
        <w:top w:val="none" w:sz="0" w:space="0" w:color="auto"/>
        <w:left w:val="none" w:sz="0" w:space="0" w:color="auto"/>
        <w:bottom w:val="none" w:sz="0" w:space="0" w:color="auto"/>
        <w:right w:val="none" w:sz="0" w:space="0" w:color="auto"/>
      </w:divBdr>
    </w:div>
    <w:div w:id="1641182982">
      <w:bodyDiv w:val="1"/>
      <w:marLeft w:val="0"/>
      <w:marRight w:val="0"/>
      <w:marTop w:val="0"/>
      <w:marBottom w:val="0"/>
      <w:divBdr>
        <w:top w:val="none" w:sz="0" w:space="0" w:color="auto"/>
        <w:left w:val="none" w:sz="0" w:space="0" w:color="auto"/>
        <w:bottom w:val="none" w:sz="0" w:space="0" w:color="auto"/>
        <w:right w:val="none" w:sz="0" w:space="0" w:color="auto"/>
      </w:divBdr>
    </w:div>
    <w:div w:id="1703240903">
      <w:bodyDiv w:val="1"/>
      <w:marLeft w:val="0"/>
      <w:marRight w:val="0"/>
      <w:marTop w:val="0"/>
      <w:marBottom w:val="0"/>
      <w:divBdr>
        <w:top w:val="none" w:sz="0" w:space="0" w:color="auto"/>
        <w:left w:val="none" w:sz="0" w:space="0" w:color="auto"/>
        <w:bottom w:val="none" w:sz="0" w:space="0" w:color="auto"/>
        <w:right w:val="none" w:sz="0" w:space="0" w:color="auto"/>
      </w:divBdr>
    </w:div>
    <w:div w:id="1802259614">
      <w:bodyDiv w:val="1"/>
      <w:marLeft w:val="0"/>
      <w:marRight w:val="0"/>
      <w:marTop w:val="0"/>
      <w:marBottom w:val="0"/>
      <w:divBdr>
        <w:top w:val="none" w:sz="0" w:space="0" w:color="auto"/>
        <w:left w:val="none" w:sz="0" w:space="0" w:color="auto"/>
        <w:bottom w:val="none" w:sz="0" w:space="0" w:color="auto"/>
        <w:right w:val="none" w:sz="0" w:space="0" w:color="auto"/>
      </w:divBdr>
    </w:div>
    <w:div w:id="18571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dc:creator>
  <cp:keywords/>
  <cp:lastModifiedBy>Usman</cp:lastModifiedBy>
  <cp:revision>2</cp:revision>
  <cp:lastPrinted>2023-11-16T06:49:00Z</cp:lastPrinted>
  <dcterms:created xsi:type="dcterms:W3CDTF">2025-05-02T15:12:00Z</dcterms:created>
  <dcterms:modified xsi:type="dcterms:W3CDTF">2025-05-02T15:12:00Z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1d47b6d05cf65803e4c6fe5fa0b9eae3144f427e4aedf4cc4f54fd2a260140ea</vt:lpwstr>
  </property>
</Properties>
</file>