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1" w:rsidRDefault="002E32E1" w:rsidP="005D63F1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ALLAMAIQBALOPENUNIVERSITY, ISLAMABAD</w:t>
      </w:r>
    </w:p>
    <w:p w:rsidR="002E32E1" w:rsidRPr="00DC1AFF" w:rsidRDefault="002E32E1" w:rsidP="002E32E1">
      <w:pPr>
        <w:tabs>
          <w:tab w:val="left" w:pos="540"/>
          <w:tab w:val="right" w:pos="7920"/>
        </w:tabs>
        <w:jc w:val="center"/>
        <w:rPr>
          <w:b/>
        </w:rPr>
      </w:pPr>
      <w:r w:rsidRPr="00DC1AFF">
        <w:rPr>
          <w:b/>
        </w:rPr>
        <w:t>(Department of Mass Communication)</w:t>
      </w:r>
    </w:p>
    <w:p w:rsidR="002E32E1" w:rsidRDefault="00993B35" w:rsidP="002E32E1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4" o:spid="_x0000_s1026" style="position:absolute;left:0;text-align:left;margin-left:0;margin-top:6.1pt;width:396pt;height:10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kL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" filled="f" strokeweight="1.5pt"/>
        </w:pict>
      </w:r>
    </w:p>
    <w:p w:rsidR="002E32E1" w:rsidRDefault="002E32E1" w:rsidP="002E32E1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2E32E1" w:rsidRDefault="002E32E1" w:rsidP="002E32E1">
      <w:pPr>
        <w:pStyle w:val="ListParagraph"/>
        <w:widowControl/>
        <w:numPr>
          <w:ilvl w:val="0"/>
          <w:numId w:val="2"/>
        </w:numPr>
        <w:tabs>
          <w:tab w:val="left" w:pos="540"/>
        </w:tabs>
        <w:kinsoku/>
        <w:overflowPunct/>
        <w:ind w:right="180" w:hanging="63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BE3192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2E32E1" w:rsidRDefault="002E32E1" w:rsidP="002E32E1">
      <w:pPr>
        <w:widowControl/>
        <w:numPr>
          <w:ilvl w:val="0"/>
          <w:numId w:val="2"/>
        </w:numPr>
        <w:tabs>
          <w:tab w:val="left" w:pos="540"/>
        </w:tabs>
        <w:kinsoku/>
        <w:overflowPunct/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BE3192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E908FD" w:rsidRDefault="00E908FD" w:rsidP="002E32E1">
      <w:pPr>
        <w:pStyle w:val="Heading2"/>
        <w:tabs>
          <w:tab w:val="left" w:pos="540"/>
          <w:tab w:val="right" w:pos="7920"/>
        </w:tabs>
        <w:rPr>
          <w:spacing w:val="-4"/>
          <w:szCs w:val="22"/>
        </w:rPr>
      </w:pPr>
    </w:p>
    <w:p w:rsidR="002E32E1" w:rsidRPr="00E3278B" w:rsidRDefault="002E32E1" w:rsidP="004B5102">
      <w:pPr>
        <w:pStyle w:val="Heading2"/>
        <w:tabs>
          <w:tab w:val="left" w:pos="540"/>
          <w:tab w:val="right" w:pos="7920"/>
        </w:tabs>
        <w:rPr>
          <w:spacing w:val="-4"/>
          <w:szCs w:val="22"/>
        </w:rPr>
      </w:pPr>
      <w:r>
        <w:rPr>
          <w:spacing w:val="-4"/>
          <w:szCs w:val="22"/>
        </w:rPr>
        <w:t>Course: Advertising (9269</w:t>
      </w:r>
      <w:r w:rsidRPr="00E3278B">
        <w:rPr>
          <w:spacing w:val="-4"/>
          <w:szCs w:val="22"/>
        </w:rPr>
        <w:t>)</w:t>
      </w:r>
      <w:r w:rsidRPr="00E3278B">
        <w:rPr>
          <w:spacing w:val="-4"/>
          <w:szCs w:val="22"/>
        </w:rPr>
        <w:tab/>
      </w:r>
      <w:r w:rsidRPr="00E3278B">
        <w:rPr>
          <w:szCs w:val="22"/>
        </w:rPr>
        <w:t xml:space="preserve">Semester: </w:t>
      </w:r>
      <w:r>
        <w:rPr>
          <w:szCs w:val="22"/>
        </w:rPr>
        <w:t>Spring, 202</w:t>
      </w:r>
      <w:r w:rsidR="004B5102">
        <w:rPr>
          <w:szCs w:val="22"/>
        </w:rPr>
        <w:t>5</w:t>
      </w:r>
    </w:p>
    <w:p w:rsidR="002E32E1" w:rsidRDefault="002E32E1" w:rsidP="002E32E1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t>Level: BS (Mass Communication)</w:t>
      </w:r>
      <w:r w:rsidR="005D63F1">
        <w:rPr>
          <w:szCs w:val="22"/>
        </w:rPr>
        <w:tab/>
      </w:r>
      <w:r w:rsidR="005D63F1" w:rsidRPr="00E3278B">
        <w:t>Credit Hours: 03</w:t>
      </w:r>
      <w:r w:rsidRPr="00E3278B">
        <w:rPr>
          <w:szCs w:val="22"/>
        </w:rPr>
        <w:tab/>
      </w:r>
    </w:p>
    <w:p w:rsidR="005D63F1" w:rsidRDefault="005D63F1" w:rsidP="005D63F1"/>
    <w:p w:rsidR="005D63F1" w:rsidRPr="0054301B" w:rsidRDefault="005D63F1" w:rsidP="005D63F1">
      <w:pPr>
        <w:pStyle w:val="Heading2"/>
        <w:tabs>
          <w:tab w:val="left" w:pos="540"/>
          <w:tab w:val="right" w:pos="7920"/>
        </w:tabs>
        <w:jc w:val="both"/>
        <w:rPr>
          <w:bCs w:val="0"/>
          <w:color w:val="000000"/>
          <w:spacing w:val="-4"/>
        </w:rPr>
      </w:pPr>
      <w:r w:rsidRPr="0054301B">
        <w:rPr>
          <w:bCs w:val="0"/>
          <w:color w:val="000000"/>
          <w:spacing w:val="-4"/>
        </w:rPr>
        <w:t>Please read the following instructions for writing your assignments. (AD, BS, B. Ed, MA/MSc, MEd) (ODL Mode).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1.</w:t>
      </w:r>
      <w:r w:rsidRPr="005D2A6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2.</w:t>
      </w:r>
      <w:r w:rsidRPr="005D2A61">
        <w:rPr>
          <w:sz w:val="22"/>
          <w:szCs w:val="22"/>
        </w:rPr>
        <w:tab/>
        <w:t>Read the question carefully and then answer it according to the requirements of the questions.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3.</w:t>
      </w:r>
      <w:r w:rsidRPr="005D2A61">
        <w:rPr>
          <w:sz w:val="22"/>
          <w:szCs w:val="22"/>
        </w:rPr>
        <w:tab/>
        <w:t>Avoid irrelevant discussion/information and reproducing from books, study guide or allied material.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4.</w:t>
      </w:r>
      <w:r w:rsidRPr="005D2A61">
        <w:rPr>
          <w:sz w:val="22"/>
          <w:szCs w:val="22"/>
        </w:rPr>
        <w:tab/>
        <w:t xml:space="preserve">Handwritten scanned assignments are not acceptable. 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5.</w:t>
      </w:r>
      <w:r w:rsidRPr="005D2A61">
        <w:rPr>
          <w:sz w:val="22"/>
          <w:szCs w:val="22"/>
        </w:rPr>
        <w:tab/>
        <w:t>Upload your typed (in Word or PDF format) assignments on or before the due date.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6.</w:t>
      </w:r>
      <w:r w:rsidRPr="005D2A61">
        <w:rPr>
          <w:sz w:val="22"/>
          <w:szCs w:val="22"/>
        </w:rPr>
        <w:tab/>
        <w:t>Your own analysis and synthesis will be appreciated.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7.</w:t>
      </w:r>
      <w:r w:rsidRPr="005D2A61">
        <w:rPr>
          <w:sz w:val="22"/>
          <w:szCs w:val="22"/>
        </w:rPr>
        <w:tab/>
        <w:t>Late assignments can’t be uploaded at LMS.</w:t>
      </w:r>
    </w:p>
    <w:p w:rsidR="005D63F1" w:rsidRPr="005D2A61" w:rsidRDefault="005D63F1" w:rsidP="005D63F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8.</w:t>
      </w:r>
      <w:r w:rsidRPr="005D2A6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5D63F1" w:rsidRDefault="005D63F1" w:rsidP="005D63F1"/>
    <w:p w:rsidR="005D63F1" w:rsidRDefault="005D63F1" w:rsidP="005D63F1"/>
    <w:p w:rsidR="002E32E1" w:rsidRPr="005D63F1" w:rsidRDefault="005D63F1" w:rsidP="005D63F1">
      <w:r w:rsidRPr="005D63F1">
        <w:rPr>
          <w:b/>
          <w:bCs/>
          <w:szCs w:val="22"/>
        </w:rPr>
        <w:t>Total Marks: 100</w:t>
      </w:r>
      <w:r w:rsidRPr="005D63F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E32E1">
        <w:rPr>
          <w:b/>
          <w:bCs/>
        </w:rPr>
        <w:t>Pass Marks: 5</w:t>
      </w:r>
      <w:r w:rsidR="002E32E1" w:rsidRPr="00E3278B">
        <w:rPr>
          <w:b/>
          <w:bCs/>
        </w:rPr>
        <w:t>0</w:t>
      </w:r>
    </w:p>
    <w:p w:rsidR="002E32E1" w:rsidRPr="00B12BBA" w:rsidRDefault="002E32E1" w:rsidP="002E32E1">
      <w:pPr>
        <w:pStyle w:val="Style1"/>
        <w:kinsoku w:val="0"/>
        <w:overflowPunct w:val="0"/>
        <w:autoSpaceDE/>
        <w:adjustRightInd/>
        <w:spacing w:before="14" w:line="255" w:lineRule="exact"/>
        <w:jc w:val="center"/>
        <w:textAlignment w:val="baseline"/>
        <w:rPr>
          <w:b/>
          <w:bCs/>
          <w:sz w:val="28"/>
          <w:szCs w:val="28"/>
        </w:rPr>
      </w:pPr>
      <w:r w:rsidRPr="00B12B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SSIGNMENT</w:t>
      </w:r>
      <w:r w:rsidRPr="00B12BBA">
        <w:rPr>
          <w:b/>
          <w:bCs/>
          <w:sz w:val="28"/>
          <w:szCs w:val="28"/>
        </w:rPr>
        <w:t xml:space="preserve"> No</w:t>
      </w:r>
      <w:r>
        <w:rPr>
          <w:b/>
          <w:bCs/>
          <w:sz w:val="28"/>
          <w:szCs w:val="28"/>
        </w:rPr>
        <w:t>.</w:t>
      </w:r>
      <w:r w:rsidRPr="00B12BBA">
        <w:rPr>
          <w:b/>
          <w:bCs/>
          <w:sz w:val="28"/>
          <w:szCs w:val="28"/>
        </w:rPr>
        <w:t xml:space="preserve"> 1</w:t>
      </w:r>
    </w:p>
    <w:p w:rsidR="002E32E1" w:rsidRPr="004B5102" w:rsidRDefault="002E32E1" w:rsidP="002E32E1">
      <w:pPr>
        <w:jc w:val="center"/>
        <w:rPr>
          <w:b/>
          <w:bCs/>
        </w:rPr>
      </w:pPr>
      <w:r w:rsidRPr="004B5102">
        <w:rPr>
          <w:b/>
          <w:bCs/>
        </w:rPr>
        <w:t>(Unit 1-4)</w:t>
      </w:r>
    </w:p>
    <w:p w:rsidR="004B5102" w:rsidRDefault="004B5102" w:rsidP="002E32E1">
      <w:pPr>
        <w:jc w:val="center"/>
      </w:pPr>
    </w:p>
    <w:p w:rsidR="004B5102" w:rsidRDefault="004B5102" w:rsidP="005D63F1">
      <w:pPr>
        <w:ind w:left="540" w:hanging="540"/>
        <w:jc w:val="both"/>
      </w:pPr>
      <w:r>
        <w:t xml:space="preserve">Q.1 </w:t>
      </w:r>
      <w:r>
        <w:tab/>
        <w:t xml:space="preserve">How would you define advertising? </w:t>
      </w:r>
      <w:r w:rsidR="00BE3192">
        <w:t xml:space="preserve">a Brief </w:t>
      </w:r>
      <w:r>
        <w:t>history of advertising, highlighting key developments and shifts in advertising</w:t>
      </w:r>
      <w:r>
        <w:tab/>
      </w:r>
      <w:r w:rsidR="005D63F1">
        <w:t xml:space="preserve">                 </w:t>
      </w:r>
      <w:r>
        <w:t>(20)</w:t>
      </w:r>
    </w:p>
    <w:p w:rsidR="004B5102" w:rsidRDefault="004B5102" w:rsidP="004B5102"/>
    <w:p w:rsidR="004B5102" w:rsidRDefault="004B5102" w:rsidP="005D63F1">
      <w:pPr>
        <w:ind w:left="540" w:hanging="540"/>
        <w:jc w:val="both"/>
      </w:pPr>
      <w:r>
        <w:t xml:space="preserve">Q.2   </w:t>
      </w:r>
      <w:r>
        <w:tab/>
        <w:t>What ethical concerns surround the advertising industry, and why is it important for advertisers to adhere to ethical standards?</w:t>
      </w:r>
      <w:r>
        <w:tab/>
      </w:r>
      <w:r w:rsidR="005D63F1">
        <w:t xml:space="preserve">                 </w:t>
      </w:r>
      <w:r>
        <w:t>(20)</w:t>
      </w:r>
    </w:p>
    <w:p w:rsidR="004B5102" w:rsidRDefault="004B5102" w:rsidP="004B5102"/>
    <w:p w:rsidR="004B5102" w:rsidRDefault="004B5102" w:rsidP="00D01210">
      <w:pPr>
        <w:jc w:val="both"/>
      </w:pPr>
      <w:r>
        <w:t xml:space="preserve">Q.3 </w:t>
      </w:r>
      <w:r w:rsidR="005D63F1">
        <w:t xml:space="preserve">  </w:t>
      </w:r>
      <w:r>
        <w:t>What factors should be considered when selecting an advertising agency?</w:t>
      </w:r>
      <w:r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  <w:t xml:space="preserve">     </w:t>
      </w:r>
      <w:r>
        <w:t>(20)</w:t>
      </w:r>
    </w:p>
    <w:p w:rsidR="004B5102" w:rsidRPr="004555F0" w:rsidRDefault="004B5102" w:rsidP="004B5102">
      <w:pPr>
        <w:widowControl/>
        <w:kinsoku/>
        <w:overflowPunct/>
        <w:rPr>
          <w:rFonts w:cs="Times New Roman"/>
        </w:rPr>
      </w:pPr>
      <w:r>
        <w:lastRenderedPageBreak/>
        <w:t xml:space="preserve">Q.4 </w:t>
      </w:r>
      <w:r w:rsidR="005D63F1">
        <w:t xml:space="preserve">  </w:t>
      </w:r>
      <w:r w:rsidRPr="004555F0">
        <w:rPr>
          <w:rFonts w:cs="Times New Roman"/>
        </w:rPr>
        <w:t>Explain the various functions and structure of an advertising agency.</w:t>
      </w:r>
      <w:r w:rsidR="005D63F1">
        <w:rPr>
          <w:rFonts w:cs="Times New Roman"/>
        </w:rPr>
        <w:t xml:space="preserve">     </w:t>
      </w:r>
      <w:r w:rsidR="00BE3192">
        <w:rPr>
          <w:rFonts w:cs="Times New Roman"/>
        </w:rPr>
        <w:t xml:space="preserve"> </w:t>
      </w:r>
      <w:r>
        <w:t>(20)</w:t>
      </w:r>
    </w:p>
    <w:p w:rsidR="004B5102" w:rsidRDefault="004B5102" w:rsidP="004B5102">
      <w:pPr>
        <w:ind w:left="720" w:hanging="720"/>
      </w:pPr>
    </w:p>
    <w:p w:rsidR="004B5102" w:rsidRDefault="004B5102" w:rsidP="005D63F1">
      <w:pPr>
        <w:ind w:left="540" w:hanging="540"/>
        <w:jc w:val="both"/>
      </w:pPr>
      <w:r>
        <w:t xml:space="preserve">Q.5 </w:t>
      </w:r>
      <w:r>
        <w:tab/>
        <w:t>Explain different types of advertising. What are the differences between institutional advertising and public service advertising?</w:t>
      </w:r>
      <w:r>
        <w:tab/>
      </w:r>
      <w:r w:rsidR="005D63F1">
        <w:t xml:space="preserve">                 </w:t>
      </w:r>
      <w:r>
        <w:t>(20)</w:t>
      </w:r>
    </w:p>
    <w:p w:rsidR="00504A54" w:rsidRDefault="00504A54" w:rsidP="002E32E1">
      <w:pPr>
        <w:jc w:val="center"/>
      </w:pPr>
    </w:p>
    <w:p w:rsidR="00504A54" w:rsidRDefault="00504A54" w:rsidP="002E32E1">
      <w:pPr>
        <w:jc w:val="center"/>
      </w:pPr>
    </w:p>
    <w:p w:rsidR="00504A54" w:rsidRDefault="00504A54" w:rsidP="002E32E1">
      <w:pPr>
        <w:jc w:val="center"/>
      </w:pPr>
    </w:p>
    <w:p w:rsidR="00504A54" w:rsidRDefault="00504A54" w:rsidP="002E32E1">
      <w:pPr>
        <w:jc w:val="center"/>
      </w:pPr>
    </w:p>
    <w:p w:rsidR="00504A54" w:rsidRPr="005D63F1" w:rsidRDefault="00504A54" w:rsidP="00504A54">
      <w:r w:rsidRPr="005D63F1">
        <w:rPr>
          <w:b/>
          <w:bCs/>
          <w:szCs w:val="22"/>
        </w:rPr>
        <w:t>Total Marks: 100</w:t>
      </w:r>
      <w:r w:rsidRPr="005D63F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Pass Marks: 5</w:t>
      </w:r>
      <w:r w:rsidRPr="00E3278B">
        <w:rPr>
          <w:b/>
          <w:bCs/>
        </w:rPr>
        <w:t>0</w:t>
      </w:r>
    </w:p>
    <w:p w:rsidR="004B5102" w:rsidRDefault="004B5102" w:rsidP="00504A54"/>
    <w:p w:rsidR="002E32E1" w:rsidRDefault="002E32E1" w:rsidP="002E32E1">
      <w:pPr>
        <w:ind w:left="720" w:hanging="720"/>
        <w:jc w:val="center"/>
        <w:rPr>
          <w:b/>
          <w:bCs/>
          <w:sz w:val="28"/>
          <w:szCs w:val="28"/>
        </w:rPr>
      </w:pPr>
      <w:r w:rsidRPr="00B12B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SSIGNMENT</w:t>
      </w:r>
      <w:r w:rsidRPr="00B12BBA">
        <w:rPr>
          <w:b/>
          <w:bCs/>
          <w:sz w:val="28"/>
          <w:szCs w:val="28"/>
        </w:rPr>
        <w:t xml:space="preserve"> No</w:t>
      </w:r>
      <w:r>
        <w:rPr>
          <w:b/>
          <w:bCs/>
          <w:sz w:val="28"/>
          <w:szCs w:val="28"/>
        </w:rPr>
        <w:t>.</w:t>
      </w:r>
      <w:r w:rsidRPr="00B12BBA">
        <w:rPr>
          <w:b/>
          <w:bCs/>
          <w:sz w:val="28"/>
          <w:szCs w:val="28"/>
        </w:rPr>
        <w:t xml:space="preserve"> 2</w:t>
      </w:r>
    </w:p>
    <w:p w:rsidR="002E32E1" w:rsidRPr="00DC1AFF" w:rsidRDefault="002E32E1" w:rsidP="002E32E1">
      <w:pPr>
        <w:ind w:left="720" w:hanging="720"/>
        <w:jc w:val="center"/>
        <w:rPr>
          <w:b/>
          <w:bCs/>
        </w:rPr>
      </w:pPr>
      <w:r w:rsidRPr="00DC1AFF">
        <w:rPr>
          <w:b/>
          <w:bCs/>
        </w:rPr>
        <w:t>(Unit 5-9)</w:t>
      </w:r>
    </w:p>
    <w:p w:rsidR="002E32E1" w:rsidRDefault="002E32E1" w:rsidP="00504A54">
      <w:pPr>
        <w:ind w:left="720" w:hanging="720"/>
        <w:jc w:val="right"/>
      </w:pPr>
      <w:r>
        <w:rPr>
          <w:b/>
          <w:bCs/>
          <w:sz w:val="28"/>
          <w:szCs w:val="28"/>
        </w:rPr>
        <w:tab/>
      </w:r>
    </w:p>
    <w:p w:rsidR="004B5102" w:rsidRDefault="004B5102" w:rsidP="005D63F1">
      <w:pPr>
        <w:ind w:left="540" w:hanging="630"/>
        <w:jc w:val="both"/>
      </w:pPr>
      <w:bookmarkStart w:id="0" w:name="_Hlk35263854"/>
      <w:r>
        <w:t xml:space="preserve"> </w:t>
      </w:r>
      <w:r w:rsidRPr="005805C7">
        <w:t>Q.1</w:t>
      </w:r>
      <w:r>
        <w:tab/>
        <w:t>What are the main types of advertising media, and how do they cater to different audiences?</w:t>
      </w:r>
      <w:r>
        <w:tab/>
      </w:r>
      <w:r w:rsidR="005D63F1">
        <w:t xml:space="preserve">                                                                             </w:t>
      </w:r>
      <w:r>
        <w:t>(20)</w:t>
      </w:r>
    </w:p>
    <w:p w:rsidR="004B5102" w:rsidRDefault="004B5102" w:rsidP="004B5102"/>
    <w:p w:rsidR="004B5102" w:rsidRDefault="004B5102" w:rsidP="005D63F1">
      <w:pPr>
        <w:ind w:left="540" w:hanging="540"/>
        <w:jc w:val="both"/>
      </w:pPr>
      <w:r>
        <w:t xml:space="preserve">Q.2 </w:t>
      </w:r>
      <w:r>
        <w:tab/>
        <w:t>In what ways can media strategy impact the overall success of an advertising campaign?</w:t>
      </w:r>
      <w:r>
        <w:tab/>
      </w:r>
      <w:r w:rsidR="005D63F1">
        <w:t xml:space="preserve">                                                                             </w:t>
      </w:r>
      <w:r>
        <w:t>(20)</w:t>
      </w:r>
    </w:p>
    <w:p w:rsidR="004B5102" w:rsidRDefault="004B5102" w:rsidP="004B5102"/>
    <w:p w:rsidR="004B5102" w:rsidRDefault="004B5102" w:rsidP="005D63F1">
      <w:pPr>
        <w:ind w:left="540" w:hanging="540"/>
        <w:jc w:val="both"/>
      </w:pPr>
      <w:r>
        <w:t xml:space="preserve">Q.3 </w:t>
      </w:r>
      <w:r w:rsidR="005D63F1">
        <w:tab/>
      </w:r>
      <w:r>
        <w:t xml:space="preserve">What are the essential </w:t>
      </w:r>
      <w:r w:rsidR="00BE3192">
        <w:t xml:space="preserve">components that </w:t>
      </w:r>
      <w:r>
        <w:t xml:space="preserve">make an advertising </w:t>
      </w:r>
      <w:r w:rsidR="00BE3192">
        <w:t>copy persuasive</w:t>
      </w:r>
      <w:r>
        <w:t>?</w:t>
      </w:r>
      <w:r>
        <w:tab/>
      </w:r>
      <w:r w:rsidR="005D63F1">
        <w:t xml:space="preserve">                                                                                         </w:t>
      </w:r>
      <w:r>
        <w:t>(20)</w:t>
      </w:r>
    </w:p>
    <w:p w:rsidR="004B5102" w:rsidRDefault="004B5102" w:rsidP="004B5102"/>
    <w:p w:rsidR="004B5102" w:rsidRDefault="004B5102" w:rsidP="004B5102">
      <w:r>
        <w:t xml:space="preserve">Q.4 </w:t>
      </w:r>
      <w:r w:rsidR="005D63F1">
        <w:t xml:space="preserve">  </w:t>
      </w:r>
      <w:r>
        <w:t>What are the critical steps involved in planning an advertising campaign?</w:t>
      </w:r>
      <w:r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</w:r>
      <w:r w:rsidR="005D63F1">
        <w:tab/>
        <w:t xml:space="preserve">     </w:t>
      </w:r>
      <w:r>
        <w:t>(20)</w:t>
      </w:r>
      <w:r>
        <w:tab/>
      </w:r>
      <w:r>
        <w:tab/>
      </w:r>
      <w:r>
        <w:tab/>
      </w:r>
    </w:p>
    <w:p w:rsidR="004B5102" w:rsidRDefault="004B5102" w:rsidP="005D63F1">
      <w:pPr>
        <w:ind w:left="540" w:hanging="540"/>
        <w:jc w:val="both"/>
      </w:pPr>
      <w:r>
        <w:t xml:space="preserve">Q.5 </w:t>
      </w:r>
      <w:r>
        <w:tab/>
        <w:t>What techniques are used to measure the success of an advertising campaign?</w:t>
      </w:r>
      <w:r>
        <w:tab/>
      </w:r>
      <w:r w:rsidR="005D63F1">
        <w:t xml:space="preserve">                                                                                         </w:t>
      </w:r>
      <w:r>
        <w:t>(20)</w:t>
      </w:r>
    </w:p>
    <w:bookmarkEnd w:id="0"/>
    <w:p w:rsidR="004B5102" w:rsidRPr="004B5102" w:rsidRDefault="004B5102" w:rsidP="004B5102">
      <w:pPr>
        <w:ind w:left="720" w:hanging="720"/>
      </w:pPr>
    </w:p>
    <w:sectPr w:rsidR="004B5102" w:rsidRPr="004B5102" w:rsidSect="005D63F1">
      <w:pgSz w:w="12240" w:h="15840" w:code="1"/>
      <w:pgMar w:top="2160" w:right="2160" w:bottom="2160" w:left="2160" w:header="720" w:footer="21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2F78"/>
    <w:multiLevelType w:val="hybridMultilevel"/>
    <w:tmpl w:val="9B161C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33EB04F7"/>
    <w:multiLevelType w:val="hybridMultilevel"/>
    <w:tmpl w:val="320EB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46F3B"/>
    <w:multiLevelType w:val="hybridMultilevel"/>
    <w:tmpl w:val="246E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2E1"/>
    <w:rsid w:val="000D63C3"/>
    <w:rsid w:val="00170706"/>
    <w:rsid w:val="001A654E"/>
    <w:rsid w:val="00266D6B"/>
    <w:rsid w:val="002E32E1"/>
    <w:rsid w:val="00361EE5"/>
    <w:rsid w:val="003E7B62"/>
    <w:rsid w:val="004B5102"/>
    <w:rsid w:val="00504A54"/>
    <w:rsid w:val="005B4834"/>
    <w:rsid w:val="005D63F1"/>
    <w:rsid w:val="00683445"/>
    <w:rsid w:val="006838B9"/>
    <w:rsid w:val="008A352C"/>
    <w:rsid w:val="00901FCF"/>
    <w:rsid w:val="00993B35"/>
    <w:rsid w:val="009B1ECC"/>
    <w:rsid w:val="009F5B57"/>
    <w:rsid w:val="00A11138"/>
    <w:rsid w:val="00A81E7F"/>
    <w:rsid w:val="00AA10D0"/>
    <w:rsid w:val="00AC296C"/>
    <w:rsid w:val="00BE3192"/>
    <w:rsid w:val="00D01210"/>
    <w:rsid w:val="00D82D3B"/>
    <w:rsid w:val="00DA20EA"/>
    <w:rsid w:val="00E9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E1"/>
    <w:pPr>
      <w:widowControl w:val="0"/>
      <w:kinsoku w:val="0"/>
      <w:overflowPunct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2E1"/>
    <w:pPr>
      <w:keepNext/>
      <w:keepLines/>
      <w:widowControl/>
      <w:kinsoku/>
      <w:overflowPunct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32E1"/>
    <w:pPr>
      <w:keepNext/>
      <w:widowControl/>
      <w:kinsoku/>
      <w:overflowPunct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2E1"/>
    <w:pPr>
      <w:keepNext/>
      <w:keepLines/>
      <w:widowControl/>
      <w:kinsoku/>
      <w:overflowPunct/>
      <w:spacing w:before="40"/>
      <w:outlineLvl w:val="2"/>
    </w:pPr>
    <w:rPr>
      <w:rFonts w:ascii="Cambria" w:hAnsi="Cambria" w:cs="Times New Roman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2E1"/>
    <w:pPr>
      <w:keepNext/>
      <w:keepLines/>
      <w:widowControl/>
      <w:kinsoku/>
      <w:overflowPunct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2E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E32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2E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2E1"/>
    <w:rPr>
      <w:rFonts w:ascii="Cambria" w:eastAsia="Times New Roman" w:hAnsi="Cambria" w:cs="Times New Roman"/>
      <w:color w:val="365F91"/>
      <w:sz w:val="24"/>
      <w:szCs w:val="24"/>
    </w:rPr>
  </w:style>
  <w:style w:type="paragraph" w:styleId="Title">
    <w:name w:val="Title"/>
    <w:basedOn w:val="Normal"/>
    <w:link w:val="TitleChar"/>
    <w:qFormat/>
    <w:rsid w:val="002E32E1"/>
    <w:pPr>
      <w:widowControl/>
      <w:kinsoku/>
      <w:overflowPunct/>
      <w:jc w:val="center"/>
    </w:pPr>
    <w:rPr>
      <w:rFonts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E32E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2E32E1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2E32E1"/>
    <w:pPr>
      <w:widowControl/>
      <w:tabs>
        <w:tab w:val="center" w:pos="4320"/>
        <w:tab w:val="right" w:pos="8640"/>
      </w:tabs>
      <w:kinsoku/>
      <w:overflowPunct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2E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basedOn w:val="Normal"/>
    <w:uiPriority w:val="99"/>
    <w:rsid w:val="002E32E1"/>
    <w:pPr>
      <w:kinsoku/>
      <w:overflowPunct/>
      <w:autoSpaceDE w:val="0"/>
      <w:autoSpaceDN w:val="0"/>
      <w:adjustRightInd w:val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BE31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Haider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371dd2f4d2f75f29b927f746a881a16c984de36076db70e5ce1a467566c534e1</vt:lpwstr>
  </property>
</Properties>
</file>